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BC" w:rsidRPr="003B3F5E" w:rsidRDefault="00D331BC" w:rsidP="00D331BC">
      <w:pPr>
        <w:pStyle w:val="Nonformat"/>
        <w:widowControl/>
        <w:ind w:left="4536"/>
        <w:jc w:val="center"/>
        <w:rPr>
          <w:rFonts w:ascii="Times New Roman" w:hAnsi="Times New Roman"/>
          <w:b/>
          <w:sz w:val="28"/>
        </w:rPr>
      </w:pP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УТВЕРЖДЕНО</w:t>
      </w: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Общим собранием учредителей</w:t>
      </w: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Протокол № 1</w:t>
      </w:r>
    </w:p>
    <w:p w:rsidR="00D331BC" w:rsidRPr="003B3F5E" w:rsidRDefault="00D331BC" w:rsidP="00D331BC">
      <w:pPr>
        <w:pStyle w:val="Nonformat"/>
        <w:widowControl/>
        <w:ind w:left="4536"/>
        <w:jc w:val="center"/>
        <w:rPr>
          <w:rFonts w:ascii="Times New Roman" w:hAnsi="Times New Roman"/>
          <w:sz w:val="24"/>
          <w:szCs w:val="24"/>
        </w:rPr>
      </w:pPr>
      <w:r w:rsidRPr="003B3F5E">
        <w:rPr>
          <w:rFonts w:ascii="Times New Roman" w:hAnsi="Times New Roman"/>
          <w:b/>
          <w:sz w:val="24"/>
          <w:szCs w:val="24"/>
        </w:rPr>
        <w:t xml:space="preserve">от “12” октября </w:t>
      </w:r>
      <w:smartTag w:uri="urn:schemas-microsoft-com:office:smarttags" w:element="metricconverter">
        <w:smartTagPr>
          <w:attr w:name="ProductID" w:val="2013 г"/>
        </w:smartTagPr>
        <w:r w:rsidRPr="003B3F5E">
          <w:rPr>
            <w:rFonts w:ascii="Times New Roman" w:hAnsi="Times New Roman"/>
            <w:b/>
            <w:sz w:val="24"/>
            <w:szCs w:val="24"/>
          </w:rPr>
          <w:t>2013 г</w:t>
        </w:r>
      </w:smartTag>
      <w:r w:rsidRPr="003B3F5E">
        <w:rPr>
          <w:rFonts w:ascii="Times New Roman" w:hAnsi="Times New Roman"/>
          <w:b/>
          <w:sz w:val="24"/>
          <w:szCs w:val="24"/>
        </w:rPr>
        <w:t>.</w:t>
      </w:r>
    </w:p>
    <w:p w:rsidR="00D331BC" w:rsidRPr="003B3F5E" w:rsidRDefault="00D331BC" w:rsidP="00D331BC">
      <w:pPr>
        <w:pStyle w:val="Nonformat"/>
        <w:widowControl/>
        <w:jc w:val="center"/>
        <w:rPr>
          <w:rFonts w:ascii="Times New Roman" w:hAnsi="Times New Roman"/>
          <w:sz w:val="24"/>
          <w:szCs w:val="24"/>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ИЗМЕНЕНИЯ И ДОПОЛНЕНИЯ УТВЕРЖДЕНЫ</w:t>
      </w: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Общим собранием учредителей</w:t>
      </w:r>
    </w:p>
    <w:p w:rsidR="00D331BC" w:rsidRPr="003B3F5E" w:rsidRDefault="00D331BC" w:rsidP="00D331BC">
      <w:pPr>
        <w:pStyle w:val="Nonformat"/>
        <w:widowControl/>
        <w:ind w:left="4536"/>
        <w:jc w:val="center"/>
        <w:rPr>
          <w:rFonts w:ascii="Times New Roman" w:hAnsi="Times New Roman"/>
          <w:b/>
          <w:sz w:val="24"/>
          <w:szCs w:val="24"/>
        </w:rPr>
      </w:pPr>
      <w:r w:rsidRPr="003B3F5E">
        <w:rPr>
          <w:rFonts w:ascii="Times New Roman" w:hAnsi="Times New Roman"/>
          <w:b/>
          <w:sz w:val="24"/>
          <w:szCs w:val="24"/>
        </w:rPr>
        <w:t>Протокол № 2</w:t>
      </w:r>
    </w:p>
    <w:p w:rsidR="00D331BC" w:rsidRPr="003B3F5E" w:rsidRDefault="00D331BC" w:rsidP="00D331BC">
      <w:pPr>
        <w:pStyle w:val="Nonformat"/>
        <w:widowControl/>
        <w:ind w:left="4536"/>
        <w:jc w:val="center"/>
        <w:rPr>
          <w:rFonts w:ascii="Times New Roman" w:hAnsi="Times New Roman"/>
          <w:sz w:val="24"/>
          <w:szCs w:val="24"/>
        </w:rPr>
      </w:pPr>
      <w:r w:rsidRPr="003B3F5E">
        <w:rPr>
          <w:rFonts w:ascii="Times New Roman" w:hAnsi="Times New Roman"/>
          <w:b/>
          <w:sz w:val="24"/>
          <w:szCs w:val="24"/>
        </w:rPr>
        <w:t>от “14” сентября 2015 г.</w:t>
      </w:r>
    </w:p>
    <w:p w:rsidR="00D331BC" w:rsidRPr="003B3F5E" w:rsidRDefault="00D331BC" w:rsidP="00D331BC">
      <w:pPr>
        <w:pStyle w:val="Nonformat"/>
        <w:widowControl/>
        <w:jc w:val="center"/>
        <w:rPr>
          <w:rFonts w:ascii="Times New Roman" w:hAnsi="Times New Roman"/>
          <w:sz w:val="24"/>
          <w:szCs w:val="24"/>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4"/>
        </w:rPr>
      </w:pPr>
    </w:p>
    <w:p w:rsidR="00D331BC" w:rsidRPr="003B3F5E" w:rsidRDefault="00D331BC" w:rsidP="00D331BC">
      <w:pPr>
        <w:pStyle w:val="Nonformat"/>
        <w:widowControl/>
        <w:jc w:val="center"/>
        <w:rPr>
          <w:rFonts w:ascii="Times New Roman" w:hAnsi="Times New Roman"/>
          <w:b/>
          <w:spacing w:val="200"/>
          <w:sz w:val="72"/>
        </w:rPr>
      </w:pPr>
      <w:r w:rsidRPr="003B3F5E">
        <w:rPr>
          <w:rFonts w:ascii="Times New Roman" w:hAnsi="Times New Roman"/>
          <w:b/>
          <w:spacing w:val="200"/>
          <w:sz w:val="72"/>
        </w:rPr>
        <w:t>Устав</w:t>
      </w:r>
    </w:p>
    <w:p w:rsidR="00D331BC" w:rsidRPr="003B3F5E" w:rsidRDefault="00D331BC" w:rsidP="00D331BC">
      <w:pPr>
        <w:pStyle w:val="Nonformat"/>
        <w:widowControl/>
        <w:jc w:val="center"/>
        <w:rPr>
          <w:rFonts w:ascii="Times New Roman" w:hAnsi="Times New Roman"/>
          <w:b/>
          <w:sz w:val="52"/>
          <w:szCs w:val="36"/>
        </w:rPr>
      </w:pPr>
    </w:p>
    <w:p w:rsidR="00D331BC" w:rsidRPr="003B3F5E" w:rsidRDefault="00D331BC" w:rsidP="00D331BC">
      <w:pPr>
        <w:pStyle w:val="Nonformat"/>
        <w:widowControl/>
        <w:jc w:val="center"/>
        <w:rPr>
          <w:rFonts w:ascii="Times New Roman" w:hAnsi="Times New Roman"/>
          <w:sz w:val="52"/>
          <w:szCs w:val="36"/>
        </w:rPr>
      </w:pPr>
      <w:r w:rsidRPr="003B3F5E">
        <w:rPr>
          <w:rFonts w:ascii="Times New Roman" w:hAnsi="Times New Roman"/>
          <w:sz w:val="52"/>
          <w:szCs w:val="36"/>
        </w:rPr>
        <w:t>Частного образовательного учреждения дополнительного</w:t>
      </w:r>
    </w:p>
    <w:p w:rsidR="00D331BC" w:rsidRPr="003B3F5E" w:rsidRDefault="00D331BC" w:rsidP="00D331BC">
      <w:pPr>
        <w:pStyle w:val="Nonformat"/>
        <w:widowControl/>
        <w:jc w:val="center"/>
        <w:rPr>
          <w:rFonts w:ascii="Times New Roman" w:hAnsi="Times New Roman"/>
          <w:sz w:val="52"/>
          <w:szCs w:val="36"/>
        </w:rPr>
      </w:pPr>
      <w:r w:rsidRPr="003B3F5E">
        <w:rPr>
          <w:rFonts w:ascii="Times New Roman" w:hAnsi="Times New Roman"/>
          <w:sz w:val="52"/>
          <w:szCs w:val="36"/>
        </w:rPr>
        <w:t xml:space="preserve"> профессионального образования</w:t>
      </w:r>
    </w:p>
    <w:p w:rsidR="00D331BC" w:rsidRPr="003B3F5E" w:rsidRDefault="00D331BC" w:rsidP="00D331BC">
      <w:pPr>
        <w:pStyle w:val="Nonformat"/>
        <w:widowControl/>
        <w:jc w:val="center"/>
        <w:rPr>
          <w:rFonts w:ascii="Times New Roman" w:hAnsi="Times New Roman"/>
          <w:b/>
          <w:sz w:val="52"/>
          <w:szCs w:val="36"/>
        </w:rPr>
      </w:pPr>
      <w:r w:rsidRPr="003B3F5E">
        <w:rPr>
          <w:rFonts w:ascii="Times New Roman" w:hAnsi="Times New Roman"/>
          <w:sz w:val="52"/>
          <w:szCs w:val="36"/>
        </w:rPr>
        <w:t>Учебного центра</w:t>
      </w:r>
    </w:p>
    <w:p w:rsidR="00D331BC" w:rsidRPr="003B3F5E" w:rsidRDefault="00D331BC" w:rsidP="00D331BC">
      <w:pPr>
        <w:pStyle w:val="2"/>
        <w:rPr>
          <w:bCs/>
          <w:caps/>
          <w:sz w:val="52"/>
          <w:szCs w:val="36"/>
        </w:rPr>
      </w:pPr>
      <w:r w:rsidRPr="003B3F5E">
        <w:rPr>
          <w:bCs/>
          <w:i w:val="0"/>
          <w:sz w:val="52"/>
          <w:szCs w:val="36"/>
        </w:rPr>
        <w:t>«Ника»</w:t>
      </w:r>
    </w:p>
    <w:p w:rsidR="00D331BC" w:rsidRPr="003B3F5E" w:rsidRDefault="00D331BC" w:rsidP="00D331BC">
      <w:pPr>
        <w:pStyle w:val="Nonformat"/>
        <w:widowControl/>
        <w:jc w:val="center"/>
        <w:rPr>
          <w:rFonts w:ascii="Times New Roman" w:hAnsi="Times New Roman"/>
          <w:sz w:val="24"/>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pStyle w:val="Nonformat"/>
        <w:widowControl/>
        <w:jc w:val="center"/>
        <w:rPr>
          <w:rFonts w:ascii="Times New Roman" w:hAnsi="Times New Roman"/>
          <w:sz w:val="28"/>
        </w:rPr>
      </w:pPr>
    </w:p>
    <w:p w:rsidR="00D331BC" w:rsidRPr="003B3F5E" w:rsidRDefault="00D331BC" w:rsidP="00D331BC">
      <w:pPr>
        <w:rPr>
          <w:sz w:val="28"/>
        </w:rPr>
      </w:pPr>
    </w:p>
    <w:p w:rsidR="00D331BC" w:rsidRPr="003B3F5E" w:rsidRDefault="00D331BC" w:rsidP="00D331BC">
      <w:pPr>
        <w:jc w:val="center"/>
        <w:rPr>
          <w:sz w:val="28"/>
        </w:rPr>
      </w:pPr>
    </w:p>
    <w:p w:rsidR="00D331BC" w:rsidRPr="003B3F5E" w:rsidRDefault="00D331BC" w:rsidP="00D331BC">
      <w:pPr>
        <w:jc w:val="center"/>
        <w:rPr>
          <w:sz w:val="28"/>
        </w:rPr>
      </w:pPr>
    </w:p>
    <w:p w:rsidR="00D331BC" w:rsidRPr="003B3F5E" w:rsidRDefault="00D331BC" w:rsidP="00D331BC">
      <w:pPr>
        <w:jc w:val="center"/>
        <w:rPr>
          <w:b/>
          <w:sz w:val="28"/>
        </w:rPr>
      </w:pPr>
    </w:p>
    <w:p w:rsidR="00907B87" w:rsidRPr="003B3F5E" w:rsidRDefault="00463ED3" w:rsidP="00463ED3">
      <w:pPr>
        <w:ind w:left="2832" w:firstLine="708"/>
        <w:rPr>
          <w:b/>
          <w:sz w:val="28"/>
        </w:rPr>
      </w:pPr>
      <w:r w:rsidRPr="003B3F5E">
        <w:rPr>
          <w:b/>
          <w:sz w:val="28"/>
        </w:rPr>
        <w:t>г. Таганрог, 2015 г</w:t>
      </w:r>
    </w:p>
    <w:p w:rsidR="000B76C2" w:rsidRPr="003B3F5E" w:rsidRDefault="00D331BC" w:rsidP="000B76C2">
      <w:pPr>
        <w:numPr>
          <w:ilvl w:val="0"/>
          <w:numId w:val="4"/>
        </w:numPr>
        <w:spacing w:before="120" w:line="360" w:lineRule="auto"/>
        <w:jc w:val="center"/>
        <w:rPr>
          <w:sz w:val="26"/>
          <w:szCs w:val="26"/>
        </w:rPr>
      </w:pPr>
      <w:r w:rsidRPr="003B3F5E">
        <w:rPr>
          <w:b/>
          <w:sz w:val="26"/>
          <w:szCs w:val="26"/>
        </w:rPr>
        <w:lastRenderedPageBreak/>
        <w:t>ОБЩИЕ ПОЛОЖЕНИЯ</w:t>
      </w:r>
    </w:p>
    <w:p w:rsidR="00D331BC" w:rsidRPr="003B3F5E" w:rsidRDefault="00D331BC" w:rsidP="00D331BC">
      <w:pPr>
        <w:numPr>
          <w:ilvl w:val="1"/>
          <w:numId w:val="4"/>
        </w:numPr>
        <w:spacing w:before="120"/>
        <w:ind w:left="0" w:firstLine="0"/>
        <w:jc w:val="both"/>
        <w:rPr>
          <w:sz w:val="26"/>
          <w:szCs w:val="26"/>
        </w:rPr>
      </w:pPr>
      <w:r w:rsidRPr="003B3F5E">
        <w:rPr>
          <w:sz w:val="26"/>
          <w:szCs w:val="26"/>
        </w:rPr>
        <w:t>Частное образовательное учреждение дополнительного профессионального образования Учебный центр «Ника» (далее – Учреждение), является организацией, реализующей дополнительное профессиональное образование, действующее в соответствии с Федеральным законом от 12.01.1996г. № 7-ФЗ "О некоммерческих организациях", Федеральным законом от 29.12.2012  № 273-ФЗ  "Об образовании в Российской Федерации", иными законодательными актами.</w:t>
      </w:r>
    </w:p>
    <w:p w:rsidR="00D331BC" w:rsidRPr="003B3F5E" w:rsidRDefault="00D331BC" w:rsidP="00D331BC">
      <w:pPr>
        <w:numPr>
          <w:ilvl w:val="1"/>
          <w:numId w:val="4"/>
        </w:numPr>
        <w:spacing w:before="120"/>
        <w:ind w:left="0" w:firstLine="0"/>
        <w:jc w:val="both"/>
        <w:rPr>
          <w:sz w:val="26"/>
          <w:szCs w:val="26"/>
        </w:rPr>
      </w:pPr>
      <w:r w:rsidRPr="003B3F5E">
        <w:rPr>
          <w:sz w:val="26"/>
          <w:szCs w:val="26"/>
        </w:rPr>
        <w:t xml:space="preserve">Срок деятельности Учреждения не ограничен. </w:t>
      </w:r>
    </w:p>
    <w:p w:rsidR="00D331BC" w:rsidRPr="003B3F5E" w:rsidRDefault="00D331BC" w:rsidP="00D331BC">
      <w:pPr>
        <w:numPr>
          <w:ilvl w:val="1"/>
          <w:numId w:val="4"/>
        </w:numPr>
        <w:spacing w:before="120"/>
        <w:ind w:left="0" w:firstLine="0"/>
        <w:jc w:val="both"/>
        <w:rPr>
          <w:sz w:val="26"/>
          <w:szCs w:val="26"/>
        </w:rPr>
      </w:pPr>
      <w:r w:rsidRPr="003B3F5E">
        <w:rPr>
          <w:sz w:val="26"/>
          <w:szCs w:val="26"/>
        </w:rPr>
        <w:t>Организационно-правовая форма Учреждения – частное учреждение.</w:t>
      </w:r>
    </w:p>
    <w:p w:rsidR="00D331BC" w:rsidRPr="003B3F5E" w:rsidRDefault="00D331BC" w:rsidP="00D331BC">
      <w:pPr>
        <w:numPr>
          <w:ilvl w:val="1"/>
          <w:numId w:val="4"/>
        </w:numPr>
        <w:spacing w:before="120"/>
        <w:ind w:left="0" w:firstLine="0"/>
        <w:jc w:val="both"/>
        <w:rPr>
          <w:sz w:val="26"/>
          <w:szCs w:val="26"/>
        </w:rPr>
      </w:pPr>
      <w:r w:rsidRPr="003B3F5E">
        <w:rPr>
          <w:sz w:val="26"/>
          <w:szCs w:val="26"/>
        </w:rPr>
        <w:t>Тип образовательной организации – организация дополнительного профессионального образования.</w:t>
      </w:r>
    </w:p>
    <w:p w:rsidR="00D331BC" w:rsidRPr="003B3F5E" w:rsidRDefault="00D331BC" w:rsidP="00D331BC">
      <w:pPr>
        <w:numPr>
          <w:ilvl w:val="1"/>
          <w:numId w:val="4"/>
        </w:numPr>
        <w:spacing w:before="120"/>
        <w:ind w:left="0" w:firstLine="0"/>
        <w:jc w:val="both"/>
        <w:rPr>
          <w:sz w:val="26"/>
          <w:szCs w:val="26"/>
        </w:rPr>
      </w:pPr>
      <w:r w:rsidRPr="003B3F5E">
        <w:rPr>
          <w:sz w:val="26"/>
          <w:szCs w:val="26"/>
        </w:rPr>
        <w:t>В соответствии с Договором о передаче своих полномочий по управлению Учреждением собственнику от 14.09.2015 Куликовская Наталья Владимировна (27.10.1964 г. рождения, паспорт: 60 09 630905 выдан отделением №3 отдела УФМС России по Ростовской области в городе Таганроге 29.10.2009г., зарегистрированная по адресу: г. Таганрог, ул. Розы Люксембург, 85, кв.15) передает свои полномочия по управлению Учреждением Мнацаканову Игорю Александровичу, 30.10.1968 г. рождения, паспорт: 60 13  473681  выдан Отделением №4 отдела УФМС России по Ростовской области в  г. Таганроге 28.11.2013г., зарегистрированный по адресу: г. Таганрог, пер. 2-й Ленинский, 5).  В соответствии  с  Договором о передаче своих полномочий по управлению Учреждением собственнику от 14.09.2015 единственным собственником, обладающим  исключительным правом по управлению Учреждения  является Мнацаканов Игорь Александрович.</w:t>
      </w:r>
    </w:p>
    <w:p w:rsidR="00D331BC" w:rsidRPr="003B3F5E" w:rsidRDefault="00D331BC" w:rsidP="00D331BC">
      <w:pPr>
        <w:numPr>
          <w:ilvl w:val="1"/>
          <w:numId w:val="4"/>
        </w:numPr>
        <w:spacing w:before="120"/>
        <w:ind w:left="0" w:firstLine="0"/>
        <w:jc w:val="both"/>
        <w:rPr>
          <w:sz w:val="26"/>
          <w:szCs w:val="26"/>
        </w:rPr>
      </w:pPr>
      <w:r w:rsidRPr="003B3F5E">
        <w:rPr>
          <w:sz w:val="26"/>
          <w:szCs w:val="26"/>
        </w:rPr>
        <w:t>Собственником учреждения является:</w:t>
      </w:r>
    </w:p>
    <w:p w:rsidR="00D331BC" w:rsidRPr="003B3F5E" w:rsidRDefault="00D331BC" w:rsidP="00D331BC">
      <w:pPr>
        <w:spacing w:before="120"/>
        <w:jc w:val="both"/>
        <w:rPr>
          <w:sz w:val="26"/>
          <w:szCs w:val="26"/>
        </w:rPr>
      </w:pPr>
      <w:r w:rsidRPr="003B3F5E">
        <w:rPr>
          <w:sz w:val="26"/>
          <w:szCs w:val="26"/>
        </w:rPr>
        <w:t>Мнацаканов Игорь Александрович, 30.10.1968 г. рождения, паспорт: 60 13  473681  выдан Отделением №4 отдела УФМС России по Ростовской области в  г. Таганроге 28.11.2013г., зарегистрированный по адресу: г. Таганрог, пер. 2-й Ленинский, 5.</w:t>
      </w:r>
    </w:p>
    <w:p w:rsidR="00D331BC" w:rsidRPr="003B3F5E" w:rsidRDefault="00D331BC" w:rsidP="00D331BC">
      <w:pPr>
        <w:numPr>
          <w:ilvl w:val="1"/>
          <w:numId w:val="4"/>
        </w:numPr>
        <w:spacing w:before="120"/>
        <w:ind w:left="0" w:firstLine="0"/>
        <w:jc w:val="both"/>
        <w:rPr>
          <w:sz w:val="26"/>
          <w:szCs w:val="26"/>
        </w:rPr>
      </w:pPr>
      <w:r w:rsidRPr="003B3F5E">
        <w:rPr>
          <w:sz w:val="26"/>
          <w:szCs w:val="26"/>
        </w:rPr>
        <w:t>Полное наименование Учреждения: Частное образовательное учреждение дополнительного профессионального образования Учебный центр «Ника».</w:t>
      </w:r>
    </w:p>
    <w:p w:rsidR="00D331BC" w:rsidRPr="003B3F5E" w:rsidRDefault="00D331BC" w:rsidP="00D331BC">
      <w:pPr>
        <w:numPr>
          <w:ilvl w:val="1"/>
          <w:numId w:val="4"/>
        </w:numPr>
        <w:spacing w:before="120"/>
        <w:ind w:left="0" w:firstLine="0"/>
        <w:jc w:val="both"/>
        <w:rPr>
          <w:sz w:val="26"/>
          <w:szCs w:val="26"/>
        </w:rPr>
      </w:pPr>
      <w:r w:rsidRPr="003B3F5E">
        <w:rPr>
          <w:sz w:val="26"/>
          <w:szCs w:val="26"/>
        </w:rPr>
        <w:t>Сокращенное наименование Учреждения: ЧОУ ДПО УЦ «Ника».</w:t>
      </w:r>
    </w:p>
    <w:p w:rsidR="00D331BC" w:rsidRPr="003B3F5E" w:rsidRDefault="00D331BC" w:rsidP="00D331BC">
      <w:pPr>
        <w:numPr>
          <w:ilvl w:val="1"/>
          <w:numId w:val="4"/>
        </w:numPr>
        <w:spacing w:before="120"/>
        <w:ind w:left="0" w:firstLine="0"/>
        <w:jc w:val="both"/>
        <w:rPr>
          <w:sz w:val="26"/>
          <w:szCs w:val="26"/>
        </w:rPr>
      </w:pPr>
      <w:r w:rsidRPr="003B3F5E">
        <w:rPr>
          <w:sz w:val="26"/>
          <w:szCs w:val="26"/>
        </w:rPr>
        <w:t>Юридический адрес Учреждения:347904, Ростовская  область, г. Таганрог,                пер. 2 Ленинский, 5.</w:t>
      </w:r>
    </w:p>
    <w:p w:rsidR="00D331BC" w:rsidRPr="003B3F5E" w:rsidRDefault="00D331BC" w:rsidP="00D331BC">
      <w:pPr>
        <w:numPr>
          <w:ilvl w:val="1"/>
          <w:numId w:val="4"/>
        </w:numPr>
        <w:spacing w:before="120"/>
        <w:ind w:left="0" w:firstLine="0"/>
        <w:jc w:val="both"/>
        <w:rPr>
          <w:sz w:val="26"/>
          <w:szCs w:val="26"/>
        </w:rPr>
      </w:pPr>
      <w:r w:rsidRPr="003B3F5E">
        <w:rPr>
          <w:sz w:val="26"/>
          <w:szCs w:val="26"/>
        </w:rPr>
        <w:t xml:space="preserve">Учреждение осуществляет свою деятельность в соответствии с Конституцией РФ, Федеральным законом от 12.01.1996г. № 7-ФЗ "О некоммерческих организациях", Федеральным законом от 29.12.2012  № 273-ФЗ  "Об образовании в Российской Федерации", иными законами и нормативными правовыми актами Российской Федерации, а также  настоящим Уставом. </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является юридическим лицом, имеет самостоятельный баланс, расчетный счет в банке, печать со своим наименованием на русском языке, может иметь штампы и бланки со своим наименованием.</w:t>
      </w:r>
    </w:p>
    <w:p w:rsidR="00D331BC" w:rsidRPr="003B3F5E" w:rsidRDefault="00D331BC" w:rsidP="00D331BC">
      <w:pPr>
        <w:numPr>
          <w:ilvl w:val="1"/>
          <w:numId w:val="4"/>
        </w:numPr>
        <w:spacing w:before="120"/>
        <w:ind w:left="0" w:firstLine="0"/>
        <w:jc w:val="both"/>
        <w:rPr>
          <w:sz w:val="26"/>
          <w:szCs w:val="26"/>
        </w:rPr>
      </w:pPr>
      <w:r w:rsidRPr="003B3F5E">
        <w:rPr>
          <w:sz w:val="26"/>
          <w:szCs w:val="26"/>
        </w:rPr>
        <w:t xml:space="preserve">Учреждение имеет собственную эмблему, которая представляет собой изображение в виде синей мантии (изнаночная сторона мантии белого цвета), в центре которой расположен щит желтого цвета с надписью «УЧЕБНЫЙ ЦЕНТР </w:t>
      </w:r>
      <w:r w:rsidRPr="003B3F5E">
        <w:rPr>
          <w:sz w:val="26"/>
          <w:szCs w:val="26"/>
        </w:rPr>
        <w:lastRenderedPageBreak/>
        <w:t>«НИКА»». Снизу - щит, по направлению вверх с двух сторон огибают две ветви оливкового дерева. Вверху мантия подвязана  в двух местах (слева и справа) кисточками желтого цвета. Мантию накрывает, расположенная по середине                        шапочка-конфедератка черного цвета четырехугольной формы с характерной кисточкой желтого цвета. Изображение эмблемы допустимо в черном цвете.</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в порядке, установленном законодательством, вправе от своего имени заключать договоры, приобретать имущественные и неимущественные права, нести обязанности, быть истцом и ответчиком в судах общей юрисдикции, арбитражных и третейских судах.</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не преследует цели получения прибыли от основной деятельности, вместе  с  тем  вправе  оказывать  платные   услуги   и заниматься приносящей доход деятельностью, соответствующей целям его создания. Учреждение самостоятельно устанавливает цены на продукцию, работы и услуги в пределах, определенных действующим законодательством РФ и гражданско-правовыми договорами.</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приобретает права и обязанности юридического лица с момента государственной регистрации.</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отвечает по своим обязательствам в пределах находящихся в его распоряжении денежных средств и принадлежащего ему имущества в порядке, установленном действующим законодательством.</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имеет право создавать структурные подразделения, открывать на территории Российской Федерации филиалы, представительства, а также выступать в качестве учредителя иных юридических лиц в соответствии с действующим законодательством.</w:t>
      </w:r>
    </w:p>
    <w:p w:rsidR="00D331BC" w:rsidRPr="003B3F5E" w:rsidRDefault="00D331BC" w:rsidP="00D331BC">
      <w:pPr>
        <w:numPr>
          <w:ilvl w:val="1"/>
          <w:numId w:val="4"/>
        </w:numPr>
        <w:spacing w:before="120"/>
        <w:ind w:left="0" w:firstLine="0"/>
        <w:jc w:val="both"/>
        <w:rPr>
          <w:sz w:val="26"/>
          <w:szCs w:val="26"/>
        </w:rPr>
      </w:pPr>
      <w:r w:rsidRPr="003B3F5E">
        <w:rPr>
          <w:sz w:val="26"/>
          <w:szCs w:val="26"/>
        </w:rPr>
        <w:t>Право на образовательную деятельность Учреждение приобретает с момента получения соответствующей лицензии.</w:t>
      </w:r>
    </w:p>
    <w:p w:rsidR="00D331BC" w:rsidRPr="003B3F5E" w:rsidRDefault="00D331BC" w:rsidP="00D331BC">
      <w:pPr>
        <w:numPr>
          <w:ilvl w:val="1"/>
          <w:numId w:val="4"/>
        </w:numPr>
        <w:spacing w:before="120"/>
        <w:ind w:left="0" w:firstLine="0"/>
        <w:jc w:val="both"/>
        <w:rPr>
          <w:sz w:val="26"/>
          <w:szCs w:val="26"/>
        </w:rPr>
      </w:pPr>
      <w:r w:rsidRPr="003B3F5E">
        <w:rPr>
          <w:sz w:val="26"/>
          <w:szCs w:val="26"/>
        </w:rPr>
        <w:t xml:space="preserve">Правоотношения, возникающие между Учреждением и обучающимися, регулируются в порядке, установленном настоящим Уставом. </w:t>
      </w:r>
    </w:p>
    <w:p w:rsidR="00D331BC" w:rsidRPr="003B3F5E" w:rsidRDefault="00D331BC" w:rsidP="00D331BC">
      <w:pPr>
        <w:numPr>
          <w:ilvl w:val="1"/>
          <w:numId w:val="4"/>
        </w:numPr>
        <w:spacing w:before="120"/>
        <w:ind w:left="0" w:firstLine="0"/>
        <w:jc w:val="both"/>
        <w:rPr>
          <w:sz w:val="26"/>
          <w:szCs w:val="26"/>
        </w:rPr>
      </w:pPr>
      <w:r w:rsidRPr="003B3F5E">
        <w:rPr>
          <w:sz w:val="26"/>
          <w:szCs w:val="26"/>
        </w:rPr>
        <w:t>Учреждение имеет право на выдачу своим выпускникам документов о полученном дополнительном профессиональном образовании в утвержденной Учреждением форме в соответствии с лицензией.</w:t>
      </w:r>
    </w:p>
    <w:p w:rsidR="000B76C2" w:rsidRPr="003B3F5E" w:rsidRDefault="00D331BC" w:rsidP="000B76C2">
      <w:pPr>
        <w:numPr>
          <w:ilvl w:val="1"/>
          <w:numId w:val="4"/>
        </w:numPr>
        <w:spacing w:before="120"/>
        <w:ind w:left="0" w:firstLine="0"/>
        <w:jc w:val="both"/>
        <w:rPr>
          <w:sz w:val="26"/>
          <w:szCs w:val="26"/>
        </w:rPr>
      </w:pPr>
      <w:r w:rsidRPr="003B3F5E">
        <w:rPr>
          <w:sz w:val="26"/>
          <w:szCs w:val="26"/>
        </w:rPr>
        <w:t>Учреждение вправе совершать все действия, предусмотренные законом. Деятельность Учреждения не ограничивается предусмотренной в Уставе. Сделки, выходящие за пределы уставной деятельности, но не противоречащие законодательству, признаются действительными.</w:t>
      </w:r>
    </w:p>
    <w:p w:rsidR="000B76C2" w:rsidRPr="003B3F5E" w:rsidRDefault="000B76C2" w:rsidP="000B76C2">
      <w:pPr>
        <w:spacing w:before="120"/>
        <w:jc w:val="both"/>
        <w:rPr>
          <w:sz w:val="26"/>
          <w:szCs w:val="26"/>
        </w:rPr>
      </w:pPr>
    </w:p>
    <w:p w:rsidR="000B76C2" w:rsidRPr="003B3F5E" w:rsidRDefault="000B76C2" w:rsidP="000B76C2">
      <w:pPr>
        <w:spacing w:before="120"/>
        <w:jc w:val="both"/>
        <w:rPr>
          <w:sz w:val="26"/>
          <w:szCs w:val="26"/>
        </w:rPr>
      </w:pPr>
    </w:p>
    <w:p w:rsidR="00D331BC" w:rsidRPr="003B3F5E" w:rsidRDefault="00D331BC" w:rsidP="000B76C2">
      <w:pPr>
        <w:spacing w:before="120"/>
        <w:jc w:val="center"/>
        <w:rPr>
          <w:sz w:val="26"/>
          <w:szCs w:val="26"/>
          <w:u w:val="single"/>
        </w:rPr>
      </w:pPr>
      <w:r w:rsidRPr="003B3F5E">
        <w:rPr>
          <w:b/>
          <w:sz w:val="26"/>
          <w:szCs w:val="26"/>
        </w:rPr>
        <w:t>2.ПРЕДМЕТ ДЕЯТЕЛЬНОСТИ, ЦЕЛИ ОБРАЗОВАТЕЛЬНОГО ПРОЦЕССА, ВИДЫ РЕАЛИЗУЕМЫХ ОБРАЗОВАТЕЛЬНЫХ ПРОГРАММ</w:t>
      </w:r>
      <w:r w:rsidRPr="003B3F5E">
        <w:rPr>
          <w:sz w:val="26"/>
          <w:szCs w:val="26"/>
          <w:u w:val="single"/>
        </w:rPr>
        <w:t xml:space="preserve"> </w:t>
      </w:r>
    </w:p>
    <w:p w:rsidR="00D331BC" w:rsidRPr="003B3F5E" w:rsidRDefault="00D331BC" w:rsidP="00D331BC">
      <w:pPr>
        <w:spacing w:before="120"/>
        <w:jc w:val="both"/>
        <w:rPr>
          <w:b/>
          <w:sz w:val="26"/>
          <w:szCs w:val="26"/>
          <w:u w:val="single"/>
        </w:rPr>
      </w:pPr>
      <w:r w:rsidRPr="003B3F5E">
        <w:rPr>
          <w:sz w:val="26"/>
          <w:szCs w:val="26"/>
        </w:rPr>
        <w:t xml:space="preserve"> 2.1</w:t>
      </w:r>
      <w:r w:rsidRPr="003B3F5E">
        <w:rPr>
          <w:b/>
          <w:sz w:val="26"/>
          <w:szCs w:val="26"/>
          <w:u w:val="single"/>
        </w:rPr>
        <w:t>Основной целью деятельности Учреждения является образовательная деятельность по дополнительным профессиональным программам.</w:t>
      </w:r>
    </w:p>
    <w:p w:rsidR="00D331BC" w:rsidRPr="003B3F5E" w:rsidRDefault="00D331BC" w:rsidP="00D331BC">
      <w:pPr>
        <w:pStyle w:val="a3"/>
        <w:spacing w:before="120"/>
        <w:ind w:left="0"/>
        <w:jc w:val="both"/>
        <w:rPr>
          <w:bCs/>
          <w:sz w:val="26"/>
          <w:szCs w:val="26"/>
        </w:rPr>
      </w:pPr>
      <w:r w:rsidRPr="003B3F5E">
        <w:rPr>
          <w:sz w:val="26"/>
          <w:szCs w:val="26"/>
        </w:rPr>
        <w:t xml:space="preserve">2.2 </w:t>
      </w:r>
      <w:r w:rsidRPr="003B3F5E">
        <w:rPr>
          <w:bCs/>
          <w:sz w:val="26"/>
          <w:szCs w:val="26"/>
        </w:rPr>
        <w:t>Целями деятельности Центра является:</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xml:space="preserve">-Удовлетворение потребности граждан в интеллектуальном, культурном, </w:t>
      </w:r>
      <w:r w:rsidRPr="003B3F5E">
        <w:rPr>
          <w:sz w:val="26"/>
          <w:szCs w:val="26"/>
        </w:rPr>
        <w:lastRenderedPageBreak/>
        <w:t>нравственном и физическом развитии посредством получения дополнительного профессионального образования;</w:t>
      </w:r>
    </w:p>
    <w:p w:rsidR="00D331BC" w:rsidRPr="003B3F5E" w:rsidRDefault="00D331BC" w:rsidP="00D331BC">
      <w:pPr>
        <w:widowControl w:val="0"/>
        <w:shd w:val="clear" w:color="auto" w:fill="FFFFFF"/>
        <w:tabs>
          <w:tab w:val="left" w:pos="1013"/>
        </w:tabs>
        <w:autoSpaceDE w:val="0"/>
        <w:spacing w:before="120"/>
        <w:rPr>
          <w:sz w:val="26"/>
          <w:szCs w:val="26"/>
        </w:rPr>
      </w:pPr>
      <w:r w:rsidRPr="003B3F5E">
        <w:rPr>
          <w:sz w:val="26"/>
          <w:szCs w:val="26"/>
        </w:rPr>
        <w:t>- Удовлетворение потребности общества в квалифицированных специалистах;</w:t>
      </w:r>
    </w:p>
    <w:p w:rsidR="00D331BC" w:rsidRPr="003B3F5E" w:rsidRDefault="00D331BC" w:rsidP="00D331BC">
      <w:pPr>
        <w:widowControl w:val="0"/>
        <w:shd w:val="clear" w:color="auto" w:fill="FFFFFF"/>
        <w:tabs>
          <w:tab w:val="left" w:pos="1013"/>
        </w:tabs>
        <w:autoSpaceDE w:val="0"/>
        <w:spacing w:before="120"/>
        <w:rPr>
          <w:sz w:val="26"/>
          <w:szCs w:val="26"/>
        </w:rPr>
      </w:pPr>
      <w:r w:rsidRPr="003B3F5E">
        <w:rPr>
          <w:sz w:val="26"/>
          <w:szCs w:val="26"/>
        </w:rPr>
        <w:t>- Удовлетворение потребности общества в распространении среди населения знаний действующего законодательства, его сознательном соблюдении;</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Формирование у обучающихся активной гражданской позиции, развитие ответственности, самостоятельности, творческой активности;</w:t>
      </w:r>
    </w:p>
    <w:p w:rsidR="000B76C2" w:rsidRPr="003B3F5E" w:rsidRDefault="000B76C2" w:rsidP="00AA0FE2">
      <w:pPr>
        <w:widowControl w:val="0"/>
        <w:shd w:val="clear" w:color="auto" w:fill="FFFFFF"/>
        <w:tabs>
          <w:tab w:val="left" w:pos="709"/>
        </w:tabs>
        <w:autoSpaceDE w:val="0"/>
        <w:jc w:val="both"/>
        <w:rPr>
          <w:sz w:val="26"/>
          <w:szCs w:val="26"/>
          <w:u w:val="single"/>
        </w:rPr>
      </w:pPr>
    </w:p>
    <w:p w:rsidR="00D331BC" w:rsidRPr="003B3F5E" w:rsidRDefault="00D331BC" w:rsidP="00AA0FE2">
      <w:pPr>
        <w:widowControl w:val="0"/>
        <w:shd w:val="clear" w:color="auto" w:fill="FFFFFF"/>
        <w:tabs>
          <w:tab w:val="left" w:pos="709"/>
        </w:tabs>
        <w:autoSpaceDE w:val="0"/>
        <w:jc w:val="both"/>
        <w:rPr>
          <w:b/>
          <w:sz w:val="26"/>
          <w:szCs w:val="26"/>
          <w:u w:val="single"/>
        </w:rPr>
      </w:pPr>
      <w:r w:rsidRPr="003B3F5E">
        <w:rPr>
          <w:b/>
          <w:sz w:val="26"/>
          <w:szCs w:val="26"/>
          <w:u w:val="single"/>
        </w:rPr>
        <w:t xml:space="preserve">Предметом деятельности Учреждения является: </w:t>
      </w:r>
    </w:p>
    <w:p w:rsidR="00AA0FE2" w:rsidRPr="003B3F5E" w:rsidRDefault="00463ED3" w:rsidP="00AA0FE2">
      <w:pPr>
        <w:widowControl w:val="0"/>
        <w:shd w:val="clear" w:color="auto" w:fill="FFFFFF"/>
        <w:tabs>
          <w:tab w:val="left" w:pos="709"/>
        </w:tabs>
        <w:autoSpaceDE w:val="0"/>
        <w:jc w:val="both"/>
        <w:rPr>
          <w:sz w:val="26"/>
          <w:szCs w:val="26"/>
        </w:rPr>
      </w:pPr>
      <w:r w:rsidRPr="003B3F5E">
        <w:rPr>
          <w:sz w:val="26"/>
          <w:szCs w:val="26"/>
        </w:rPr>
        <w:t xml:space="preserve">2.3 </w:t>
      </w:r>
      <w:r w:rsidR="00814130" w:rsidRPr="003B3F5E">
        <w:rPr>
          <w:sz w:val="26"/>
          <w:szCs w:val="26"/>
        </w:rPr>
        <w:t xml:space="preserve">Реализация </w:t>
      </w:r>
      <w:r w:rsidR="0004135D" w:rsidRPr="003B3F5E">
        <w:rPr>
          <w:sz w:val="26"/>
          <w:szCs w:val="26"/>
        </w:rPr>
        <w:t xml:space="preserve"> образовательных программ </w:t>
      </w:r>
      <w:r w:rsidR="00814130" w:rsidRPr="003B3F5E">
        <w:rPr>
          <w:sz w:val="26"/>
          <w:szCs w:val="26"/>
        </w:rPr>
        <w:t xml:space="preserve"> профессиональной </w:t>
      </w:r>
      <w:r w:rsidR="0004135D" w:rsidRPr="003B3F5E">
        <w:rPr>
          <w:sz w:val="26"/>
          <w:szCs w:val="26"/>
        </w:rPr>
        <w:t>подготовки</w:t>
      </w:r>
      <w:r w:rsidR="00814130" w:rsidRPr="003B3F5E">
        <w:rPr>
          <w:sz w:val="26"/>
          <w:szCs w:val="26"/>
        </w:rPr>
        <w:t xml:space="preserve"> охранников;</w:t>
      </w:r>
    </w:p>
    <w:p w:rsidR="00AA0FE2" w:rsidRPr="003B3F5E" w:rsidRDefault="00AA0FE2" w:rsidP="00AA0FE2">
      <w:pPr>
        <w:widowControl w:val="0"/>
        <w:shd w:val="clear" w:color="auto" w:fill="FFFFFF"/>
        <w:tabs>
          <w:tab w:val="left" w:pos="1013"/>
        </w:tabs>
        <w:autoSpaceDE w:val="0"/>
        <w:jc w:val="both"/>
        <w:rPr>
          <w:sz w:val="26"/>
          <w:szCs w:val="26"/>
        </w:rPr>
      </w:pPr>
    </w:p>
    <w:p w:rsidR="00AA0FE2" w:rsidRPr="003B3F5E" w:rsidRDefault="00814130" w:rsidP="00AA0FE2">
      <w:pPr>
        <w:widowControl w:val="0"/>
        <w:shd w:val="clear" w:color="auto" w:fill="FFFFFF"/>
        <w:tabs>
          <w:tab w:val="left" w:pos="1013"/>
        </w:tabs>
        <w:autoSpaceDE w:val="0"/>
        <w:jc w:val="both"/>
        <w:rPr>
          <w:sz w:val="26"/>
          <w:szCs w:val="26"/>
        </w:rPr>
      </w:pPr>
      <w:r w:rsidRPr="003B3F5E">
        <w:rPr>
          <w:sz w:val="26"/>
          <w:szCs w:val="26"/>
        </w:rPr>
        <w:t>2.4</w:t>
      </w:r>
      <w:r w:rsidR="00D331BC" w:rsidRPr="003B3F5E">
        <w:rPr>
          <w:sz w:val="26"/>
          <w:szCs w:val="26"/>
        </w:rPr>
        <w:t xml:space="preserve"> Реализация </w:t>
      </w:r>
      <w:r w:rsidR="0004135D" w:rsidRPr="003B3F5E">
        <w:rPr>
          <w:sz w:val="26"/>
          <w:szCs w:val="26"/>
        </w:rPr>
        <w:t xml:space="preserve"> образовательных программ</w:t>
      </w:r>
      <w:r w:rsidR="004454E3" w:rsidRPr="003B3F5E">
        <w:rPr>
          <w:sz w:val="26"/>
          <w:szCs w:val="26"/>
        </w:rPr>
        <w:t xml:space="preserve"> обучения,</w:t>
      </w:r>
      <w:r w:rsidR="0004135D" w:rsidRPr="003B3F5E">
        <w:rPr>
          <w:sz w:val="26"/>
          <w:szCs w:val="26"/>
        </w:rPr>
        <w:t xml:space="preserve"> </w:t>
      </w:r>
      <w:r w:rsidRPr="003B3F5E">
        <w:rPr>
          <w:sz w:val="26"/>
          <w:szCs w:val="26"/>
        </w:rPr>
        <w:t xml:space="preserve"> </w:t>
      </w:r>
      <w:r w:rsidR="0004135D" w:rsidRPr="003B3F5E">
        <w:rPr>
          <w:sz w:val="26"/>
          <w:szCs w:val="26"/>
        </w:rPr>
        <w:t>повышения квалификации, переподготовки</w:t>
      </w:r>
      <w:r w:rsidR="00D331BC" w:rsidRPr="003B3F5E">
        <w:rPr>
          <w:sz w:val="26"/>
          <w:szCs w:val="26"/>
        </w:rPr>
        <w:t xml:space="preserve"> граждан, работников и руководителей организаций, осуществляющих охранную деятельность;</w:t>
      </w:r>
    </w:p>
    <w:p w:rsidR="00AA0FE2" w:rsidRPr="003B3F5E" w:rsidRDefault="00AA0FE2" w:rsidP="00AA0FE2">
      <w:pPr>
        <w:shd w:val="clear" w:color="auto" w:fill="FFFFFF"/>
        <w:suppressAutoHyphens w:val="0"/>
        <w:jc w:val="both"/>
        <w:rPr>
          <w:sz w:val="26"/>
          <w:szCs w:val="26"/>
          <w:lang w:eastAsia="ru-RU"/>
        </w:rPr>
      </w:pPr>
    </w:p>
    <w:p w:rsidR="00AA0FE2" w:rsidRPr="003B3F5E" w:rsidRDefault="00814130" w:rsidP="00AA0FE2">
      <w:pPr>
        <w:shd w:val="clear" w:color="auto" w:fill="FFFFFF"/>
        <w:suppressAutoHyphens w:val="0"/>
        <w:jc w:val="both"/>
        <w:rPr>
          <w:sz w:val="26"/>
          <w:szCs w:val="26"/>
          <w:lang w:eastAsia="ru-RU"/>
        </w:rPr>
      </w:pPr>
      <w:r w:rsidRPr="003B3F5E">
        <w:rPr>
          <w:sz w:val="26"/>
          <w:szCs w:val="26"/>
          <w:lang w:eastAsia="ru-RU"/>
        </w:rPr>
        <w:t>2.5</w:t>
      </w:r>
      <w:r w:rsidR="00D331BC" w:rsidRPr="003B3F5E">
        <w:rPr>
          <w:sz w:val="26"/>
          <w:szCs w:val="26"/>
          <w:lang w:eastAsia="ru-RU"/>
        </w:rPr>
        <w:t>.</w:t>
      </w:r>
      <w:r w:rsidR="00CA3CD1" w:rsidRPr="003B3F5E">
        <w:rPr>
          <w:sz w:val="21"/>
          <w:szCs w:val="21"/>
          <w:lang w:eastAsia="ru-RU"/>
        </w:rPr>
        <w:t xml:space="preserve">  Р</w:t>
      </w:r>
      <w:r w:rsidR="00CA3CD1" w:rsidRPr="003B3F5E">
        <w:rPr>
          <w:sz w:val="26"/>
          <w:szCs w:val="26"/>
          <w:lang w:eastAsia="ru-RU"/>
        </w:rPr>
        <w:t>еализация дополнительных профессиональных образовательных программ: программ повышения квалификации, программ профессиональной переподготовки – работников си</w:t>
      </w:r>
      <w:r w:rsidR="00ED033B" w:rsidRPr="003B3F5E">
        <w:rPr>
          <w:sz w:val="26"/>
          <w:szCs w:val="26"/>
          <w:lang w:eastAsia="ru-RU"/>
        </w:rPr>
        <w:t>с</w:t>
      </w:r>
      <w:r w:rsidR="00CA3CD1" w:rsidRPr="003B3F5E">
        <w:rPr>
          <w:sz w:val="26"/>
          <w:szCs w:val="26"/>
          <w:lang w:eastAsia="ru-RU"/>
        </w:rPr>
        <w:t>темы образования;</w:t>
      </w:r>
    </w:p>
    <w:p w:rsidR="00AA0FE2" w:rsidRPr="003B3F5E" w:rsidRDefault="00AA0FE2" w:rsidP="00AA0FE2">
      <w:pPr>
        <w:shd w:val="clear" w:color="auto" w:fill="FFFFFF"/>
        <w:suppressAutoHyphens w:val="0"/>
        <w:jc w:val="both"/>
        <w:rPr>
          <w:sz w:val="26"/>
          <w:szCs w:val="26"/>
          <w:lang w:eastAsia="ru-RU"/>
        </w:rPr>
      </w:pPr>
    </w:p>
    <w:p w:rsidR="00814130" w:rsidRPr="003B3F5E" w:rsidRDefault="00AA0FE2" w:rsidP="00AA0FE2">
      <w:pPr>
        <w:shd w:val="clear" w:color="auto" w:fill="FFFFFF"/>
        <w:suppressAutoHyphens w:val="0"/>
        <w:jc w:val="both"/>
        <w:rPr>
          <w:sz w:val="26"/>
          <w:szCs w:val="26"/>
          <w:lang w:eastAsia="ru-RU"/>
        </w:rPr>
      </w:pPr>
      <w:r w:rsidRPr="003B3F5E">
        <w:rPr>
          <w:sz w:val="26"/>
          <w:szCs w:val="26"/>
          <w:lang w:eastAsia="ru-RU"/>
        </w:rPr>
        <w:t>2.6</w:t>
      </w:r>
      <w:r w:rsidR="00814130" w:rsidRPr="003B3F5E">
        <w:rPr>
          <w:sz w:val="26"/>
          <w:szCs w:val="26"/>
          <w:lang w:eastAsia="ru-RU"/>
        </w:rPr>
        <w:t xml:space="preserve">. </w:t>
      </w:r>
      <w:r w:rsidR="0004135D" w:rsidRPr="003B3F5E">
        <w:rPr>
          <w:sz w:val="26"/>
          <w:szCs w:val="26"/>
          <w:lang w:eastAsia="ru-RU"/>
        </w:rPr>
        <w:t>Реализация</w:t>
      </w:r>
      <w:r w:rsidR="00814130" w:rsidRPr="003B3F5E">
        <w:rPr>
          <w:sz w:val="26"/>
          <w:szCs w:val="26"/>
          <w:lang w:eastAsia="ru-RU"/>
        </w:rPr>
        <w:t xml:space="preserve"> </w:t>
      </w:r>
      <w:r w:rsidR="0004135D" w:rsidRPr="003B3F5E">
        <w:rPr>
          <w:sz w:val="26"/>
          <w:szCs w:val="26"/>
          <w:lang w:eastAsia="ru-RU"/>
        </w:rPr>
        <w:t xml:space="preserve">образовательных программ </w:t>
      </w:r>
      <w:r w:rsidR="004454E3" w:rsidRPr="003B3F5E">
        <w:rPr>
          <w:sz w:val="26"/>
          <w:szCs w:val="26"/>
          <w:lang w:eastAsia="ru-RU"/>
        </w:rPr>
        <w:t>обучения,</w:t>
      </w:r>
      <w:r w:rsidR="0004135D" w:rsidRPr="003B3F5E">
        <w:rPr>
          <w:sz w:val="26"/>
          <w:szCs w:val="26"/>
          <w:lang w:eastAsia="ru-RU"/>
        </w:rPr>
        <w:t xml:space="preserve"> повышения</w:t>
      </w:r>
      <w:r w:rsidR="00814130" w:rsidRPr="003B3F5E">
        <w:rPr>
          <w:sz w:val="26"/>
          <w:szCs w:val="26"/>
          <w:lang w:eastAsia="ru-RU"/>
        </w:rPr>
        <w:t xml:space="preserve"> квалификации по охране труда специалистов организаций.</w:t>
      </w:r>
    </w:p>
    <w:p w:rsidR="00AA0FE2" w:rsidRPr="003B3F5E" w:rsidRDefault="00AA0FE2" w:rsidP="00AA0FE2">
      <w:pPr>
        <w:widowControl w:val="0"/>
        <w:shd w:val="clear" w:color="auto" w:fill="FFFFFF"/>
        <w:tabs>
          <w:tab w:val="left" w:pos="1013"/>
        </w:tabs>
        <w:autoSpaceDE w:val="0"/>
        <w:jc w:val="both"/>
        <w:rPr>
          <w:sz w:val="26"/>
          <w:szCs w:val="26"/>
        </w:rPr>
      </w:pPr>
    </w:p>
    <w:p w:rsidR="00D331BC" w:rsidRPr="003B3F5E" w:rsidRDefault="00AA0FE2" w:rsidP="00AA0FE2">
      <w:pPr>
        <w:widowControl w:val="0"/>
        <w:shd w:val="clear" w:color="auto" w:fill="FFFFFF"/>
        <w:tabs>
          <w:tab w:val="left" w:pos="1013"/>
        </w:tabs>
        <w:autoSpaceDE w:val="0"/>
        <w:jc w:val="both"/>
        <w:rPr>
          <w:sz w:val="26"/>
          <w:szCs w:val="26"/>
        </w:rPr>
      </w:pPr>
      <w:r w:rsidRPr="003B3F5E">
        <w:rPr>
          <w:sz w:val="26"/>
          <w:szCs w:val="26"/>
        </w:rPr>
        <w:t>2.7</w:t>
      </w:r>
      <w:r w:rsidR="00D331BC" w:rsidRPr="003B3F5E">
        <w:rPr>
          <w:sz w:val="26"/>
          <w:szCs w:val="26"/>
        </w:rPr>
        <w:t xml:space="preserve"> Организация и проведение повышения квалификации и профессиональной переподготовки специалистов предприятий (объединений), организаций и учреждений, а так же высвобождаемых работников, незанятого населения и безработных специалистов;</w:t>
      </w:r>
    </w:p>
    <w:p w:rsidR="00AA0FE2" w:rsidRPr="003B3F5E" w:rsidRDefault="00AA0FE2" w:rsidP="00AA0FE2">
      <w:pPr>
        <w:widowControl w:val="0"/>
        <w:shd w:val="clear" w:color="auto" w:fill="FFFFFF"/>
        <w:tabs>
          <w:tab w:val="left" w:pos="1013"/>
        </w:tabs>
        <w:autoSpaceDE w:val="0"/>
        <w:jc w:val="both"/>
        <w:rPr>
          <w:sz w:val="26"/>
          <w:szCs w:val="26"/>
        </w:rPr>
      </w:pPr>
    </w:p>
    <w:p w:rsidR="00D331BC" w:rsidRPr="003B3F5E" w:rsidRDefault="00AA0FE2" w:rsidP="00AA0FE2">
      <w:pPr>
        <w:widowControl w:val="0"/>
        <w:shd w:val="clear" w:color="auto" w:fill="FFFFFF"/>
        <w:tabs>
          <w:tab w:val="left" w:pos="1013"/>
        </w:tabs>
        <w:autoSpaceDE w:val="0"/>
        <w:jc w:val="both"/>
        <w:rPr>
          <w:sz w:val="26"/>
          <w:szCs w:val="26"/>
        </w:rPr>
      </w:pPr>
      <w:r w:rsidRPr="003B3F5E">
        <w:rPr>
          <w:sz w:val="26"/>
          <w:szCs w:val="26"/>
        </w:rPr>
        <w:t>2.8</w:t>
      </w:r>
      <w:r w:rsidR="00D331BC" w:rsidRPr="003B3F5E">
        <w:rPr>
          <w:sz w:val="26"/>
          <w:szCs w:val="26"/>
        </w:rPr>
        <w:t xml:space="preserve"> Разработка  методических материалов, лекций и учебных пособий;</w:t>
      </w:r>
    </w:p>
    <w:p w:rsidR="00AA0FE2" w:rsidRPr="003B3F5E" w:rsidRDefault="00AA0FE2" w:rsidP="00AA0FE2">
      <w:pPr>
        <w:widowControl w:val="0"/>
        <w:shd w:val="clear" w:color="auto" w:fill="FFFFFF"/>
        <w:tabs>
          <w:tab w:val="left" w:pos="1013"/>
        </w:tabs>
        <w:autoSpaceDE w:val="0"/>
        <w:jc w:val="both"/>
        <w:rPr>
          <w:sz w:val="26"/>
          <w:szCs w:val="26"/>
        </w:rPr>
      </w:pPr>
    </w:p>
    <w:p w:rsidR="00D331BC" w:rsidRPr="003B3F5E" w:rsidRDefault="00AA0FE2" w:rsidP="00AA0FE2">
      <w:pPr>
        <w:widowControl w:val="0"/>
        <w:shd w:val="clear" w:color="auto" w:fill="FFFFFF"/>
        <w:tabs>
          <w:tab w:val="left" w:pos="1013"/>
        </w:tabs>
        <w:autoSpaceDE w:val="0"/>
        <w:jc w:val="both"/>
        <w:rPr>
          <w:sz w:val="26"/>
          <w:szCs w:val="26"/>
        </w:rPr>
      </w:pPr>
      <w:r w:rsidRPr="003B3F5E">
        <w:rPr>
          <w:sz w:val="26"/>
          <w:szCs w:val="26"/>
        </w:rPr>
        <w:t>2.9</w:t>
      </w:r>
      <w:r w:rsidR="00D331BC" w:rsidRPr="003B3F5E">
        <w:rPr>
          <w:sz w:val="26"/>
          <w:szCs w:val="26"/>
        </w:rPr>
        <w:t xml:space="preserve"> Осуществление в   порядке,   установленном  законодательством,       образовательной деятельности путем проведения   лекций,  семинаров, практических занятий со всеми желающими;</w:t>
      </w:r>
    </w:p>
    <w:p w:rsidR="000B76C2" w:rsidRPr="003B3F5E" w:rsidRDefault="000B76C2" w:rsidP="00D331BC">
      <w:pPr>
        <w:widowControl w:val="0"/>
        <w:shd w:val="clear" w:color="auto" w:fill="FFFFFF"/>
        <w:tabs>
          <w:tab w:val="left" w:pos="1013"/>
        </w:tabs>
        <w:autoSpaceDE w:val="0"/>
        <w:spacing w:before="120"/>
        <w:jc w:val="both"/>
        <w:rPr>
          <w:b/>
          <w:sz w:val="26"/>
          <w:szCs w:val="26"/>
          <w:u w:val="single"/>
        </w:rPr>
      </w:pPr>
    </w:p>
    <w:p w:rsidR="00D331BC" w:rsidRPr="003B3F5E" w:rsidRDefault="00463ED3" w:rsidP="00D331BC">
      <w:pPr>
        <w:widowControl w:val="0"/>
        <w:shd w:val="clear" w:color="auto" w:fill="FFFFFF"/>
        <w:tabs>
          <w:tab w:val="left" w:pos="1013"/>
        </w:tabs>
        <w:autoSpaceDE w:val="0"/>
        <w:spacing w:before="120"/>
        <w:jc w:val="both"/>
        <w:rPr>
          <w:b/>
          <w:sz w:val="26"/>
          <w:szCs w:val="26"/>
          <w:u w:val="single"/>
        </w:rPr>
      </w:pPr>
      <w:r w:rsidRPr="003B3F5E">
        <w:rPr>
          <w:b/>
          <w:sz w:val="26"/>
          <w:szCs w:val="26"/>
          <w:u w:val="single"/>
        </w:rPr>
        <w:t xml:space="preserve">2.10 </w:t>
      </w:r>
      <w:r w:rsidR="00D331BC" w:rsidRPr="003B3F5E">
        <w:rPr>
          <w:b/>
          <w:sz w:val="26"/>
          <w:szCs w:val="26"/>
          <w:u w:val="single"/>
        </w:rPr>
        <w:t xml:space="preserve">Для достижения поставленных целей Учреждение осуществляет следующие виды </w:t>
      </w:r>
      <w:r w:rsidR="00ED033B" w:rsidRPr="003B3F5E">
        <w:rPr>
          <w:b/>
          <w:sz w:val="26"/>
          <w:szCs w:val="26"/>
          <w:u w:val="single"/>
        </w:rPr>
        <w:t xml:space="preserve">  </w:t>
      </w:r>
      <w:r w:rsidR="00F54877" w:rsidRPr="003B3F5E">
        <w:rPr>
          <w:b/>
          <w:sz w:val="26"/>
          <w:szCs w:val="26"/>
          <w:u w:val="single"/>
        </w:rPr>
        <w:t>деятельности</w:t>
      </w:r>
      <w:r w:rsidR="00D331BC" w:rsidRPr="003B3F5E">
        <w:rPr>
          <w:b/>
          <w:sz w:val="26"/>
          <w:szCs w:val="26"/>
          <w:u w:val="single"/>
        </w:rPr>
        <w:t xml:space="preserve">: </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xml:space="preserve"> Деятельность в области образования:</w:t>
      </w:r>
    </w:p>
    <w:p w:rsidR="00D331BC" w:rsidRPr="003B3F5E" w:rsidRDefault="00F54877" w:rsidP="00F54877">
      <w:pPr>
        <w:widowControl w:val="0"/>
        <w:shd w:val="clear" w:color="auto" w:fill="FFFFFF"/>
        <w:tabs>
          <w:tab w:val="left" w:pos="1013"/>
        </w:tabs>
        <w:autoSpaceDE w:val="0"/>
        <w:ind w:left="737"/>
        <w:jc w:val="both"/>
        <w:rPr>
          <w:sz w:val="26"/>
          <w:szCs w:val="26"/>
        </w:rPr>
      </w:pPr>
      <w:r w:rsidRPr="003B3F5E">
        <w:rPr>
          <w:sz w:val="26"/>
          <w:szCs w:val="26"/>
        </w:rPr>
        <w:t>-</w:t>
      </w:r>
      <w:r w:rsidR="00463ED3" w:rsidRPr="003B3F5E">
        <w:rPr>
          <w:sz w:val="26"/>
          <w:szCs w:val="26"/>
        </w:rPr>
        <w:t>о</w:t>
      </w:r>
      <w:r w:rsidR="004D3C3B" w:rsidRPr="003B3F5E">
        <w:rPr>
          <w:sz w:val="26"/>
          <w:szCs w:val="26"/>
        </w:rPr>
        <w:t xml:space="preserve">бучение, </w:t>
      </w:r>
      <w:r w:rsidR="00D331BC" w:rsidRPr="003B3F5E">
        <w:rPr>
          <w:sz w:val="26"/>
          <w:szCs w:val="26"/>
        </w:rPr>
        <w:t xml:space="preserve">повышение квалификации и </w:t>
      </w:r>
      <w:r w:rsidR="00CA3CD1" w:rsidRPr="003B3F5E">
        <w:rPr>
          <w:sz w:val="26"/>
          <w:szCs w:val="26"/>
        </w:rPr>
        <w:t xml:space="preserve">профессиональная </w:t>
      </w:r>
      <w:r w:rsidR="00D331BC" w:rsidRPr="003B3F5E">
        <w:rPr>
          <w:sz w:val="26"/>
          <w:szCs w:val="26"/>
        </w:rPr>
        <w:t>переподготовка кадров, осуществляющих охранную деятельность, в т.ч. повышение квалификации руководителей частных охранных организаций;</w:t>
      </w:r>
    </w:p>
    <w:p w:rsidR="00CA3CD1" w:rsidRPr="003B3F5E" w:rsidRDefault="00463ED3" w:rsidP="00F54877">
      <w:pPr>
        <w:widowControl w:val="0"/>
        <w:shd w:val="clear" w:color="auto" w:fill="FFFFFF"/>
        <w:tabs>
          <w:tab w:val="left" w:pos="1013"/>
        </w:tabs>
        <w:autoSpaceDE w:val="0"/>
        <w:ind w:left="737"/>
        <w:jc w:val="both"/>
        <w:rPr>
          <w:sz w:val="26"/>
          <w:szCs w:val="26"/>
          <w:lang w:eastAsia="ru-RU"/>
        </w:rPr>
      </w:pPr>
      <w:r w:rsidRPr="003B3F5E">
        <w:rPr>
          <w:sz w:val="26"/>
          <w:szCs w:val="26"/>
          <w:lang w:eastAsia="ru-RU"/>
        </w:rPr>
        <w:t>- п</w:t>
      </w:r>
      <w:r w:rsidR="00CA3CD1" w:rsidRPr="003B3F5E">
        <w:rPr>
          <w:sz w:val="26"/>
          <w:szCs w:val="26"/>
          <w:lang w:eastAsia="ru-RU"/>
        </w:rPr>
        <w:t xml:space="preserve">овышение квалификации и профессиональная переподготовка работников </w:t>
      </w:r>
      <w:r w:rsidR="0004135D" w:rsidRPr="003B3F5E">
        <w:rPr>
          <w:sz w:val="26"/>
          <w:szCs w:val="26"/>
          <w:lang w:eastAsia="ru-RU"/>
        </w:rPr>
        <w:t xml:space="preserve">  </w:t>
      </w:r>
      <w:r w:rsidR="00CA3CD1" w:rsidRPr="003B3F5E">
        <w:rPr>
          <w:sz w:val="26"/>
          <w:szCs w:val="26"/>
          <w:lang w:eastAsia="ru-RU"/>
        </w:rPr>
        <w:t>системы образования,  высвобождаемых работников системы образования;</w:t>
      </w:r>
    </w:p>
    <w:p w:rsidR="0004135D" w:rsidRPr="003B3F5E" w:rsidRDefault="00463ED3" w:rsidP="00F54877">
      <w:pPr>
        <w:widowControl w:val="0"/>
        <w:shd w:val="clear" w:color="auto" w:fill="FFFFFF"/>
        <w:tabs>
          <w:tab w:val="left" w:pos="1013"/>
        </w:tabs>
        <w:autoSpaceDE w:val="0"/>
        <w:ind w:left="737"/>
        <w:jc w:val="both"/>
        <w:rPr>
          <w:sz w:val="26"/>
          <w:szCs w:val="26"/>
          <w:lang w:eastAsia="ru-RU"/>
        </w:rPr>
      </w:pPr>
      <w:r w:rsidRPr="003B3F5E">
        <w:rPr>
          <w:sz w:val="26"/>
          <w:szCs w:val="26"/>
          <w:lang w:eastAsia="ru-RU"/>
        </w:rPr>
        <w:t>-о</w:t>
      </w:r>
      <w:r w:rsidR="004D3C3B" w:rsidRPr="003B3F5E">
        <w:rPr>
          <w:sz w:val="26"/>
          <w:szCs w:val="26"/>
          <w:lang w:eastAsia="ru-RU"/>
        </w:rPr>
        <w:t xml:space="preserve">бучение, </w:t>
      </w:r>
      <w:r w:rsidR="0004135D" w:rsidRPr="003B3F5E">
        <w:rPr>
          <w:sz w:val="26"/>
          <w:szCs w:val="26"/>
          <w:lang w:eastAsia="ru-RU"/>
        </w:rPr>
        <w:t>повышение квалификации по охране труда специалистов организаций;</w:t>
      </w:r>
    </w:p>
    <w:p w:rsidR="00463ED3" w:rsidRPr="003B3F5E" w:rsidRDefault="00463ED3" w:rsidP="00463ED3">
      <w:pPr>
        <w:widowControl w:val="0"/>
        <w:shd w:val="clear" w:color="auto" w:fill="FFFFFF"/>
        <w:tabs>
          <w:tab w:val="left" w:pos="1013"/>
        </w:tabs>
        <w:autoSpaceDE w:val="0"/>
        <w:ind w:left="708"/>
        <w:jc w:val="both"/>
        <w:rPr>
          <w:sz w:val="26"/>
          <w:szCs w:val="26"/>
        </w:rPr>
      </w:pPr>
      <w:r w:rsidRPr="003B3F5E">
        <w:rPr>
          <w:sz w:val="26"/>
          <w:szCs w:val="26"/>
          <w:lang w:eastAsia="ru-RU"/>
        </w:rPr>
        <w:t xml:space="preserve">-проведение </w:t>
      </w:r>
      <w:r w:rsidRPr="003B3F5E">
        <w:rPr>
          <w:sz w:val="26"/>
          <w:szCs w:val="26"/>
        </w:rPr>
        <w:t>лекций,  семинаров, практических занятий различной  направленности со всеми желающими;</w:t>
      </w:r>
    </w:p>
    <w:p w:rsidR="00463ED3" w:rsidRPr="003B3F5E" w:rsidRDefault="00463ED3" w:rsidP="00F54877">
      <w:pPr>
        <w:widowControl w:val="0"/>
        <w:shd w:val="clear" w:color="auto" w:fill="FFFFFF"/>
        <w:tabs>
          <w:tab w:val="left" w:pos="1013"/>
        </w:tabs>
        <w:autoSpaceDE w:val="0"/>
        <w:ind w:left="737"/>
        <w:jc w:val="both"/>
        <w:rPr>
          <w:sz w:val="26"/>
          <w:szCs w:val="26"/>
        </w:rPr>
      </w:pPr>
    </w:p>
    <w:p w:rsidR="00D331BC" w:rsidRPr="003B3F5E" w:rsidRDefault="00F54877" w:rsidP="00F54877">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методическая работа, направленная на совершенствование программ  обучения;</w:t>
      </w:r>
    </w:p>
    <w:p w:rsidR="00D331BC" w:rsidRPr="003B3F5E" w:rsidRDefault="00F54877" w:rsidP="00C02187">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организация и проведение в соответствии с действующим законодательством конференций, выставок, в том числе постоянно действующих, разнообразных систем и средств обеспечения самообороны отечественного и зарубежного производства, специальных средств самообороны, средств связи и наблюдения, иных товаров для обеспечения комплексной безопасности граждан и организаций, технического оснащения ОВД, частных сыскных и охранных фирм, подразделений охраны;</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В качестве неосновной цели деятельности Учреждение может осуществлять образовательную деятельность по следующим образовательным программам:</w:t>
      </w:r>
    </w:p>
    <w:p w:rsidR="00D331BC" w:rsidRPr="003B3F5E" w:rsidRDefault="00D331BC" w:rsidP="00D331BC">
      <w:pPr>
        <w:widowControl w:val="0"/>
        <w:numPr>
          <w:ilvl w:val="0"/>
          <w:numId w:val="7"/>
        </w:numPr>
        <w:shd w:val="clear" w:color="auto" w:fill="FFFFFF"/>
        <w:tabs>
          <w:tab w:val="left" w:pos="1013"/>
        </w:tabs>
        <w:autoSpaceDE w:val="0"/>
        <w:spacing w:before="120"/>
        <w:jc w:val="both"/>
        <w:rPr>
          <w:sz w:val="26"/>
          <w:szCs w:val="26"/>
        </w:rPr>
      </w:pPr>
      <w:r w:rsidRPr="003B3F5E">
        <w:rPr>
          <w:sz w:val="26"/>
          <w:szCs w:val="26"/>
        </w:rPr>
        <w:t>дополнительные общеобразовательные программы;</w:t>
      </w:r>
    </w:p>
    <w:p w:rsidR="00D331BC" w:rsidRPr="003B3F5E" w:rsidRDefault="00D331BC" w:rsidP="00D331BC">
      <w:pPr>
        <w:widowControl w:val="0"/>
        <w:numPr>
          <w:ilvl w:val="0"/>
          <w:numId w:val="7"/>
        </w:numPr>
        <w:shd w:val="clear" w:color="auto" w:fill="FFFFFF"/>
        <w:tabs>
          <w:tab w:val="left" w:pos="1013"/>
        </w:tabs>
        <w:autoSpaceDE w:val="0"/>
        <w:spacing w:before="120"/>
        <w:jc w:val="both"/>
        <w:rPr>
          <w:sz w:val="26"/>
          <w:szCs w:val="26"/>
        </w:rPr>
      </w:pPr>
      <w:r w:rsidRPr="003B3F5E">
        <w:rPr>
          <w:sz w:val="26"/>
          <w:szCs w:val="26"/>
        </w:rPr>
        <w:t>программы профессионального обучения.</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Виды деятельности, подлежащие лицензированию, могут осуществляться Учреждением только на основании специальных разрешений (лицензий), получаемых в установленном законом порядке.</w:t>
      </w:r>
    </w:p>
    <w:p w:rsidR="000B76C2" w:rsidRPr="003B3F5E" w:rsidRDefault="000B76C2" w:rsidP="00D331BC">
      <w:pPr>
        <w:widowControl w:val="0"/>
        <w:shd w:val="clear" w:color="auto" w:fill="FFFFFF"/>
        <w:tabs>
          <w:tab w:val="left" w:pos="1013"/>
        </w:tabs>
        <w:autoSpaceDE w:val="0"/>
        <w:spacing w:before="120"/>
        <w:jc w:val="both"/>
        <w:rPr>
          <w:b/>
          <w:sz w:val="26"/>
          <w:szCs w:val="26"/>
          <w:u w:val="single"/>
        </w:rPr>
      </w:pPr>
    </w:p>
    <w:p w:rsidR="00D331BC" w:rsidRPr="003B3F5E" w:rsidRDefault="00463ED3" w:rsidP="00D331BC">
      <w:pPr>
        <w:widowControl w:val="0"/>
        <w:shd w:val="clear" w:color="auto" w:fill="FFFFFF"/>
        <w:tabs>
          <w:tab w:val="left" w:pos="1013"/>
        </w:tabs>
        <w:autoSpaceDE w:val="0"/>
        <w:spacing w:before="120"/>
        <w:jc w:val="both"/>
        <w:rPr>
          <w:b/>
          <w:sz w:val="26"/>
          <w:szCs w:val="26"/>
          <w:u w:val="single"/>
        </w:rPr>
      </w:pPr>
      <w:r w:rsidRPr="003B3F5E">
        <w:rPr>
          <w:b/>
          <w:sz w:val="26"/>
          <w:szCs w:val="26"/>
          <w:u w:val="single"/>
        </w:rPr>
        <w:t>2.11</w:t>
      </w:r>
      <w:r w:rsidR="00D331BC" w:rsidRPr="003B3F5E">
        <w:rPr>
          <w:b/>
          <w:sz w:val="26"/>
          <w:szCs w:val="26"/>
          <w:u w:val="single"/>
        </w:rPr>
        <w:t>.Для достижения уставных целей Учреждение имеет право:</w:t>
      </w:r>
    </w:p>
    <w:p w:rsidR="00D331BC" w:rsidRPr="003B3F5E" w:rsidRDefault="00D331BC" w:rsidP="00463ED3">
      <w:pPr>
        <w:widowControl w:val="0"/>
        <w:shd w:val="clear" w:color="auto" w:fill="FFFFFF"/>
        <w:tabs>
          <w:tab w:val="left" w:pos="1013"/>
        </w:tabs>
        <w:autoSpaceDE w:val="0"/>
        <w:spacing w:before="120"/>
        <w:ind w:left="142"/>
        <w:jc w:val="both"/>
        <w:rPr>
          <w:sz w:val="26"/>
          <w:szCs w:val="26"/>
        </w:rPr>
      </w:pPr>
      <w:r w:rsidRPr="003B3F5E">
        <w:rPr>
          <w:b/>
          <w:sz w:val="26"/>
          <w:szCs w:val="26"/>
        </w:rPr>
        <w:t xml:space="preserve"> </w:t>
      </w:r>
      <w:r w:rsidR="00463ED3" w:rsidRPr="003B3F5E">
        <w:rPr>
          <w:sz w:val="26"/>
          <w:szCs w:val="26"/>
        </w:rPr>
        <w:t>2.11.1</w:t>
      </w:r>
      <w:r w:rsidR="00463ED3" w:rsidRPr="003B3F5E">
        <w:rPr>
          <w:b/>
          <w:sz w:val="26"/>
          <w:szCs w:val="26"/>
        </w:rPr>
        <w:t xml:space="preserve">  </w:t>
      </w:r>
      <w:r w:rsidRPr="003B3F5E">
        <w:rPr>
          <w:sz w:val="26"/>
          <w:szCs w:val="26"/>
        </w:rPr>
        <w:t>Пользоваться и распоряжаться закрепленным за ним имуществом, согласно действующему законодательству и настоящему Уставу;</w:t>
      </w:r>
    </w:p>
    <w:p w:rsidR="00D331BC" w:rsidRPr="003B3F5E" w:rsidRDefault="00D331BC"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 </w:t>
      </w:r>
      <w:r w:rsidR="00463ED3" w:rsidRPr="003B3F5E">
        <w:rPr>
          <w:sz w:val="26"/>
          <w:szCs w:val="26"/>
        </w:rPr>
        <w:t xml:space="preserve">2.11.2 </w:t>
      </w:r>
      <w:r w:rsidRPr="003B3F5E">
        <w:rPr>
          <w:sz w:val="26"/>
          <w:szCs w:val="26"/>
        </w:rPr>
        <w:t>Участвовать своей собственностью в уставных фондах иных учреждений;</w:t>
      </w:r>
    </w:p>
    <w:p w:rsidR="00D331BC" w:rsidRPr="003B3F5E" w:rsidRDefault="00D331BC"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 </w:t>
      </w:r>
      <w:r w:rsidR="00463ED3" w:rsidRPr="003B3F5E">
        <w:rPr>
          <w:sz w:val="26"/>
          <w:szCs w:val="26"/>
        </w:rPr>
        <w:t xml:space="preserve">2.11.3 </w:t>
      </w:r>
      <w:r w:rsidRPr="003B3F5E">
        <w:rPr>
          <w:sz w:val="26"/>
          <w:szCs w:val="26"/>
        </w:rPr>
        <w:t>Привлекать для осуществления своей уставной деятельности дополнительные источники финансовых и материальных средств, включая использование банковского кредита;</w:t>
      </w:r>
    </w:p>
    <w:p w:rsidR="00D331BC" w:rsidRPr="003B3F5E" w:rsidRDefault="00463ED3"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2.11.4 </w:t>
      </w:r>
      <w:r w:rsidR="00D331BC" w:rsidRPr="003B3F5E">
        <w:rPr>
          <w:sz w:val="26"/>
          <w:szCs w:val="26"/>
        </w:rPr>
        <w:t xml:space="preserve"> Осуществлять приносящую доход деятельность, лишь постольку, поскольку это служит достижению цели;</w:t>
      </w:r>
    </w:p>
    <w:p w:rsidR="00D331BC" w:rsidRPr="003B3F5E" w:rsidRDefault="00D331BC"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 </w:t>
      </w:r>
      <w:r w:rsidR="00463ED3" w:rsidRPr="003B3F5E">
        <w:rPr>
          <w:sz w:val="26"/>
          <w:szCs w:val="26"/>
        </w:rPr>
        <w:t xml:space="preserve">2.11.5 </w:t>
      </w:r>
      <w:r w:rsidRPr="003B3F5E">
        <w:rPr>
          <w:sz w:val="26"/>
          <w:szCs w:val="26"/>
        </w:rPr>
        <w:t>Оказывать на договорной основе возмездные и безвозмездные услуги физическим и юридическим лицам;</w:t>
      </w:r>
    </w:p>
    <w:p w:rsidR="00D331BC" w:rsidRPr="003B3F5E" w:rsidRDefault="00D331BC"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 </w:t>
      </w:r>
      <w:r w:rsidR="00463ED3" w:rsidRPr="003B3F5E">
        <w:rPr>
          <w:sz w:val="26"/>
          <w:szCs w:val="26"/>
        </w:rPr>
        <w:t xml:space="preserve">2.11.6 </w:t>
      </w:r>
      <w:r w:rsidRPr="003B3F5E">
        <w:rPr>
          <w:sz w:val="26"/>
          <w:szCs w:val="26"/>
        </w:rPr>
        <w:t>Самостоятельно с учетом государственного образовательного стандарта и ведомственных актов разрабатывать, принимать и реализовывать образовательные программы. Образовательные программы, содержание которых требует обязательного согласования с государственными органами Российской Федерации, могут реализовываться Учреждением только после соответствующей процедуры согласования;</w:t>
      </w:r>
    </w:p>
    <w:p w:rsidR="00D331BC" w:rsidRPr="003B3F5E" w:rsidRDefault="00463ED3" w:rsidP="00463ED3">
      <w:pPr>
        <w:widowControl w:val="0"/>
        <w:shd w:val="clear" w:color="auto" w:fill="FFFFFF"/>
        <w:tabs>
          <w:tab w:val="left" w:pos="1013"/>
        </w:tabs>
        <w:autoSpaceDE w:val="0"/>
        <w:spacing w:before="120"/>
        <w:ind w:left="142"/>
        <w:jc w:val="both"/>
        <w:rPr>
          <w:sz w:val="26"/>
          <w:szCs w:val="26"/>
        </w:rPr>
      </w:pPr>
      <w:r w:rsidRPr="003B3F5E">
        <w:rPr>
          <w:sz w:val="26"/>
          <w:szCs w:val="26"/>
        </w:rPr>
        <w:t xml:space="preserve">2.11.7 </w:t>
      </w:r>
      <w:r w:rsidR="00D331BC" w:rsidRPr="003B3F5E">
        <w:rPr>
          <w:sz w:val="26"/>
          <w:szCs w:val="26"/>
        </w:rPr>
        <w:t xml:space="preserve"> Использовать в полном объеме результаты интеллектуальной деятельности работников учреждения, если иное не предусмотрено соответствующими договорами;</w:t>
      </w:r>
    </w:p>
    <w:p w:rsidR="00D331BC" w:rsidRPr="003B3F5E" w:rsidRDefault="00D331BC" w:rsidP="00A64FB1">
      <w:pPr>
        <w:widowControl w:val="0"/>
        <w:shd w:val="clear" w:color="auto" w:fill="FFFFFF"/>
        <w:tabs>
          <w:tab w:val="left" w:pos="1013"/>
        </w:tabs>
        <w:autoSpaceDE w:val="0"/>
        <w:spacing w:before="120"/>
        <w:ind w:left="142"/>
        <w:jc w:val="both"/>
        <w:rPr>
          <w:sz w:val="26"/>
          <w:szCs w:val="26"/>
        </w:rPr>
      </w:pPr>
      <w:r w:rsidRPr="003B3F5E">
        <w:rPr>
          <w:sz w:val="26"/>
          <w:szCs w:val="26"/>
        </w:rPr>
        <w:t xml:space="preserve"> </w:t>
      </w:r>
      <w:r w:rsidR="00A64FB1" w:rsidRPr="003B3F5E">
        <w:rPr>
          <w:sz w:val="26"/>
          <w:szCs w:val="26"/>
        </w:rPr>
        <w:t xml:space="preserve">2.11.8 </w:t>
      </w:r>
      <w:r w:rsidRPr="003B3F5E">
        <w:rPr>
          <w:sz w:val="26"/>
          <w:szCs w:val="26"/>
        </w:rPr>
        <w:t>Выбирать самостоятельно форму</w:t>
      </w:r>
      <w:r w:rsidR="00A64FB1" w:rsidRPr="003B3F5E">
        <w:rPr>
          <w:sz w:val="26"/>
          <w:szCs w:val="26"/>
        </w:rPr>
        <w:t xml:space="preserve"> (очная дневная, вечерняя, школа выходного дня, дистанционная; заочная и пр.)</w:t>
      </w:r>
      <w:r w:rsidRPr="003B3F5E">
        <w:rPr>
          <w:sz w:val="26"/>
          <w:szCs w:val="26"/>
        </w:rPr>
        <w:t xml:space="preserve"> средства и методы обучения, систему оценки результатов обучения в пределах определенных Законом РФ «Об образовании в Российской Федерации», другими законами и нормативными актами, действующими на территории Российской Федерации. </w:t>
      </w:r>
    </w:p>
    <w:p w:rsidR="00D331BC" w:rsidRPr="003B3F5E" w:rsidRDefault="00A64FB1" w:rsidP="00A64FB1">
      <w:pPr>
        <w:widowControl w:val="0"/>
        <w:shd w:val="clear" w:color="auto" w:fill="FFFFFF"/>
        <w:tabs>
          <w:tab w:val="left" w:pos="1013"/>
        </w:tabs>
        <w:autoSpaceDE w:val="0"/>
        <w:spacing w:before="120"/>
        <w:ind w:left="142"/>
        <w:jc w:val="both"/>
        <w:rPr>
          <w:sz w:val="26"/>
          <w:szCs w:val="26"/>
        </w:rPr>
      </w:pPr>
      <w:r w:rsidRPr="003B3F5E">
        <w:rPr>
          <w:sz w:val="26"/>
          <w:szCs w:val="26"/>
        </w:rPr>
        <w:lastRenderedPageBreak/>
        <w:t>2.11.9</w:t>
      </w:r>
      <w:r w:rsidR="00D331BC" w:rsidRPr="003B3F5E">
        <w:rPr>
          <w:sz w:val="26"/>
          <w:szCs w:val="26"/>
        </w:rPr>
        <w:t xml:space="preserve"> Учреждение обязано соблюдать требования законодательства  Российской Федерации, общепризнанные принципы и нормы международного права, касающиеся своей деятельности, а также нормы, установленные данным Уставом.</w:t>
      </w:r>
    </w:p>
    <w:p w:rsidR="00D331BC" w:rsidRPr="003B3F5E" w:rsidRDefault="00D331BC" w:rsidP="00A64FB1">
      <w:pPr>
        <w:spacing w:before="120"/>
        <w:ind w:left="142"/>
        <w:jc w:val="both"/>
        <w:rPr>
          <w:sz w:val="26"/>
          <w:szCs w:val="26"/>
        </w:rPr>
      </w:pPr>
    </w:p>
    <w:p w:rsidR="000B76C2" w:rsidRPr="003B3F5E" w:rsidRDefault="00D331BC" w:rsidP="00A64FB1">
      <w:pPr>
        <w:spacing w:before="120" w:line="360" w:lineRule="auto"/>
        <w:ind w:left="142"/>
        <w:jc w:val="center"/>
        <w:rPr>
          <w:sz w:val="26"/>
          <w:szCs w:val="26"/>
        </w:rPr>
      </w:pPr>
      <w:r w:rsidRPr="003B3F5E">
        <w:rPr>
          <w:b/>
          <w:sz w:val="26"/>
          <w:szCs w:val="26"/>
        </w:rPr>
        <w:t>3. УПРАВЛЕНИЕ УЧРЕЖДЕНИЕМ</w:t>
      </w:r>
    </w:p>
    <w:p w:rsidR="00D331BC" w:rsidRPr="003B3F5E" w:rsidRDefault="00F74868" w:rsidP="00F74868">
      <w:pPr>
        <w:rPr>
          <w:b/>
          <w:sz w:val="26"/>
          <w:szCs w:val="26"/>
          <w:u w:val="single"/>
        </w:rPr>
      </w:pPr>
      <w:r w:rsidRPr="003B3F5E">
        <w:rPr>
          <w:b/>
          <w:sz w:val="26"/>
          <w:szCs w:val="26"/>
          <w:u w:val="single"/>
        </w:rPr>
        <w:t xml:space="preserve">3.1 </w:t>
      </w:r>
      <w:r w:rsidR="00D331BC" w:rsidRPr="003B3F5E">
        <w:rPr>
          <w:b/>
          <w:sz w:val="26"/>
          <w:szCs w:val="26"/>
          <w:u w:val="single"/>
        </w:rPr>
        <w:t>Органами управления Учреждением являются:</w:t>
      </w:r>
    </w:p>
    <w:p w:rsidR="00D331BC" w:rsidRPr="003B3F5E" w:rsidRDefault="00D331BC" w:rsidP="00AA0FE2">
      <w:pPr>
        <w:ind w:left="357"/>
        <w:rPr>
          <w:sz w:val="26"/>
          <w:szCs w:val="26"/>
        </w:rPr>
      </w:pPr>
      <w:r w:rsidRPr="003B3F5E">
        <w:rPr>
          <w:b/>
          <w:sz w:val="26"/>
          <w:szCs w:val="26"/>
        </w:rPr>
        <w:t>-</w:t>
      </w:r>
      <w:r w:rsidRPr="003B3F5E">
        <w:rPr>
          <w:sz w:val="26"/>
          <w:szCs w:val="26"/>
        </w:rPr>
        <w:t>Собственник;</w:t>
      </w:r>
    </w:p>
    <w:p w:rsidR="00D331BC" w:rsidRPr="003B3F5E" w:rsidRDefault="00D331BC" w:rsidP="00AA0FE2">
      <w:pPr>
        <w:ind w:left="357"/>
        <w:rPr>
          <w:sz w:val="26"/>
          <w:szCs w:val="26"/>
        </w:rPr>
      </w:pPr>
      <w:r w:rsidRPr="003B3F5E">
        <w:rPr>
          <w:b/>
          <w:sz w:val="26"/>
          <w:szCs w:val="26"/>
        </w:rPr>
        <w:t>-</w:t>
      </w:r>
      <w:r w:rsidRPr="003B3F5E">
        <w:rPr>
          <w:sz w:val="26"/>
          <w:szCs w:val="26"/>
        </w:rPr>
        <w:t xml:space="preserve"> Директор;</w:t>
      </w:r>
    </w:p>
    <w:p w:rsidR="00D331BC" w:rsidRPr="003B3F5E" w:rsidRDefault="00D331BC" w:rsidP="00AA0FE2">
      <w:pPr>
        <w:ind w:left="357"/>
        <w:rPr>
          <w:sz w:val="26"/>
          <w:szCs w:val="26"/>
        </w:rPr>
      </w:pPr>
      <w:r w:rsidRPr="003B3F5E">
        <w:rPr>
          <w:sz w:val="26"/>
          <w:szCs w:val="26"/>
        </w:rPr>
        <w:t>- Общее собрание работников Учреждения;</w:t>
      </w:r>
    </w:p>
    <w:p w:rsidR="000B76C2" w:rsidRPr="003B3F5E" w:rsidRDefault="00D331BC" w:rsidP="00A64FB1">
      <w:pPr>
        <w:ind w:left="357"/>
        <w:rPr>
          <w:sz w:val="26"/>
          <w:szCs w:val="26"/>
        </w:rPr>
      </w:pPr>
      <w:r w:rsidRPr="003B3F5E">
        <w:rPr>
          <w:b/>
          <w:sz w:val="26"/>
          <w:szCs w:val="26"/>
        </w:rPr>
        <w:t>-</w:t>
      </w:r>
      <w:r w:rsidRPr="003B3F5E">
        <w:rPr>
          <w:sz w:val="26"/>
          <w:szCs w:val="26"/>
        </w:rPr>
        <w:t xml:space="preserve"> Педагогический Совет;</w:t>
      </w:r>
    </w:p>
    <w:p w:rsidR="00F74868" w:rsidRPr="003B3F5E" w:rsidRDefault="00F74868" w:rsidP="00F74868">
      <w:pPr>
        <w:rPr>
          <w:b/>
          <w:sz w:val="26"/>
          <w:szCs w:val="26"/>
          <w:u w:val="single"/>
        </w:rPr>
      </w:pPr>
      <w:r w:rsidRPr="003B3F5E">
        <w:rPr>
          <w:b/>
          <w:sz w:val="26"/>
          <w:szCs w:val="26"/>
          <w:u w:val="single"/>
        </w:rPr>
        <w:t xml:space="preserve">3.2 </w:t>
      </w:r>
      <w:r w:rsidR="00D331BC" w:rsidRPr="003B3F5E">
        <w:rPr>
          <w:b/>
          <w:sz w:val="26"/>
          <w:szCs w:val="26"/>
          <w:u w:val="single"/>
        </w:rPr>
        <w:t>Собственник.</w:t>
      </w:r>
    </w:p>
    <w:p w:rsidR="000B76C2" w:rsidRPr="003B3F5E" w:rsidRDefault="00D331BC" w:rsidP="00F74868">
      <w:pPr>
        <w:rPr>
          <w:b/>
          <w:sz w:val="26"/>
          <w:szCs w:val="26"/>
          <w:u w:val="single"/>
        </w:rPr>
      </w:pPr>
      <w:r w:rsidRPr="003B3F5E">
        <w:rPr>
          <w:sz w:val="26"/>
          <w:szCs w:val="26"/>
        </w:rPr>
        <w:t xml:space="preserve"> Высшим органом управления Учреждения является Собственник.</w:t>
      </w:r>
      <w:r w:rsidRPr="003B3F5E">
        <w:rPr>
          <w:sz w:val="26"/>
          <w:szCs w:val="26"/>
          <w:lang w:eastAsia="ar-SA"/>
        </w:rPr>
        <w:t xml:space="preserve"> Основная функция высшего органа управления Учреждением – обеспечение соблюдения им целей, в интересах которых оно было создано.</w:t>
      </w:r>
    </w:p>
    <w:p w:rsidR="00D331BC" w:rsidRPr="003B3F5E" w:rsidRDefault="00F74868" w:rsidP="00F74868">
      <w:pPr>
        <w:spacing w:before="120"/>
        <w:jc w:val="both"/>
        <w:rPr>
          <w:b/>
          <w:sz w:val="26"/>
          <w:szCs w:val="26"/>
          <w:u w:val="single"/>
        </w:rPr>
      </w:pPr>
      <w:r w:rsidRPr="003B3F5E">
        <w:rPr>
          <w:b/>
          <w:sz w:val="26"/>
          <w:szCs w:val="26"/>
          <w:u w:val="single"/>
        </w:rPr>
        <w:t>3.3</w:t>
      </w:r>
      <w:r w:rsidR="00D331BC" w:rsidRPr="003B3F5E">
        <w:rPr>
          <w:b/>
          <w:sz w:val="26"/>
          <w:szCs w:val="26"/>
          <w:u w:val="single"/>
        </w:rPr>
        <w:t xml:space="preserve"> К исключительной компетенции Собственника Учреждения относится:</w:t>
      </w:r>
    </w:p>
    <w:p w:rsidR="00D331BC" w:rsidRPr="003B3F5E" w:rsidRDefault="00A64FB1" w:rsidP="00A64FB1">
      <w:pPr>
        <w:widowControl w:val="0"/>
        <w:shd w:val="clear" w:color="auto" w:fill="FFFFFF"/>
        <w:tabs>
          <w:tab w:val="left" w:pos="1013"/>
        </w:tabs>
        <w:autoSpaceDE w:val="0"/>
        <w:spacing w:before="120"/>
        <w:ind w:left="709"/>
        <w:jc w:val="both"/>
        <w:rPr>
          <w:sz w:val="26"/>
          <w:szCs w:val="26"/>
        </w:rPr>
      </w:pPr>
      <w:r w:rsidRPr="003B3F5E">
        <w:rPr>
          <w:sz w:val="26"/>
          <w:szCs w:val="26"/>
        </w:rPr>
        <w:t>-</w:t>
      </w:r>
      <w:r w:rsidR="00D331BC" w:rsidRPr="003B3F5E">
        <w:rPr>
          <w:sz w:val="26"/>
          <w:szCs w:val="26"/>
        </w:rPr>
        <w:t xml:space="preserve"> </w:t>
      </w:r>
      <w:r w:rsidRPr="003B3F5E">
        <w:rPr>
          <w:sz w:val="26"/>
          <w:szCs w:val="26"/>
        </w:rPr>
        <w:t xml:space="preserve"> </w:t>
      </w:r>
      <w:r w:rsidR="00D331BC" w:rsidRPr="003B3F5E">
        <w:rPr>
          <w:sz w:val="26"/>
          <w:szCs w:val="26"/>
        </w:rPr>
        <w:t>Утверждение Устава Учреждения, внесение в него изменений и дополнений;</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rPr>
        <w:t>-</w:t>
      </w:r>
      <w:r w:rsidR="00D331BC" w:rsidRPr="003B3F5E">
        <w:rPr>
          <w:sz w:val="26"/>
          <w:szCs w:val="26"/>
        </w:rPr>
        <w:t xml:space="preserve"> Определение приоритетных направлений деятельности Учреждения, принципов формирования и использования имущества Учреждения;</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rPr>
        <w:t>-</w:t>
      </w:r>
      <w:r w:rsidR="00D331BC" w:rsidRPr="003B3F5E">
        <w:rPr>
          <w:sz w:val="26"/>
          <w:szCs w:val="26"/>
        </w:rPr>
        <w:t xml:space="preserve"> </w:t>
      </w:r>
      <w:r w:rsidRPr="003B3F5E">
        <w:rPr>
          <w:sz w:val="26"/>
          <w:szCs w:val="26"/>
        </w:rPr>
        <w:t xml:space="preserve"> </w:t>
      </w:r>
      <w:r w:rsidR="00D331BC" w:rsidRPr="003B3F5E">
        <w:rPr>
          <w:sz w:val="26"/>
          <w:szCs w:val="26"/>
        </w:rPr>
        <w:t>Определение пределов средств, выделяемых на оплату труда Директора и работников учреждения;</w:t>
      </w:r>
    </w:p>
    <w:p w:rsidR="00D331BC" w:rsidRPr="003B3F5E" w:rsidRDefault="00D331BC" w:rsidP="00A64FB1">
      <w:pPr>
        <w:widowControl w:val="0"/>
        <w:shd w:val="clear" w:color="auto" w:fill="FFFFFF"/>
        <w:tabs>
          <w:tab w:val="left" w:pos="1013"/>
        </w:tabs>
        <w:autoSpaceDE w:val="0"/>
        <w:spacing w:before="120"/>
        <w:ind w:left="737"/>
        <w:jc w:val="both"/>
        <w:rPr>
          <w:sz w:val="26"/>
          <w:szCs w:val="26"/>
        </w:rPr>
      </w:pPr>
      <w:r w:rsidRPr="003B3F5E">
        <w:rPr>
          <w:sz w:val="26"/>
          <w:szCs w:val="26"/>
        </w:rPr>
        <w:t xml:space="preserve"> </w:t>
      </w:r>
      <w:r w:rsidR="00A64FB1" w:rsidRPr="003B3F5E">
        <w:rPr>
          <w:sz w:val="26"/>
          <w:szCs w:val="26"/>
        </w:rPr>
        <w:t xml:space="preserve">- </w:t>
      </w:r>
      <w:r w:rsidRPr="003B3F5E">
        <w:rPr>
          <w:sz w:val="26"/>
          <w:szCs w:val="26"/>
        </w:rPr>
        <w:t>Назначение и увольнение Директора Учреждения, а также досрочное прекращение его полномочий;</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lang w:eastAsia="ar-SA"/>
        </w:rPr>
        <w:t xml:space="preserve">- </w:t>
      </w:r>
      <w:r w:rsidR="00D331BC" w:rsidRPr="003B3F5E">
        <w:rPr>
          <w:sz w:val="26"/>
          <w:szCs w:val="26"/>
          <w:lang w:eastAsia="ar-SA"/>
        </w:rPr>
        <w:t>Утверждение годового отчета и годового бухгалтерского баланса;</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lang w:eastAsia="ar-SA"/>
        </w:rPr>
        <w:t xml:space="preserve">- </w:t>
      </w:r>
      <w:r w:rsidR="00D331BC" w:rsidRPr="003B3F5E">
        <w:rPr>
          <w:sz w:val="26"/>
          <w:szCs w:val="26"/>
          <w:lang w:eastAsia="ar-SA"/>
        </w:rPr>
        <w:t>Утверждение финансового плана Учреждения и внесение в него изменений, утверждение сметы финансирования Учреждения;</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lang w:eastAsia="ar-SA"/>
        </w:rPr>
        <w:t xml:space="preserve">- </w:t>
      </w:r>
      <w:r w:rsidR="00D331BC" w:rsidRPr="003B3F5E">
        <w:rPr>
          <w:sz w:val="26"/>
          <w:szCs w:val="26"/>
          <w:lang w:eastAsia="ar-SA"/>
        </w:rPr>
        <w:t>Создание филиалов и представительств Учреждения;</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lang w:eastAsia="ar-SA"/>
        </w:rPr>
        <w:t xml:space="preserve">- </w:t>
      </w:r>
      <w:r w:rsidR="00D331BC" w:rsidRPr="003B3F5E">
        <w:rPr>
          <w:sz w:val="26"/>
          <w:szCs w:val="26"/>
          <w:lang w:eastAsia="ar-SA"/>
        </w:rPr>
        <w:t>Участие в других организациях;</w:t>
      </w:r>
    </w:p>
    <w:p w:rsidR="00D331BC" w:rsidRPr="003B3F5E" w:rsidRDefault="00D331BC" w:rsidP="00A64FB1">
      <w:pPr>
        <w:widowControl w:val="0"/>
        <w:shd w:val="clear" w:color="auto" w:fill="FFFFFF"/>
        <w:tabs>
          <w:tab w:val="left" w:pos="1013"/>
        </w:tabs>
        <w:autoSpaceDE w:val="0"/>
        <w:spacing w:before="120"/>
        <w:ind w:left="737"/>
        <w:jc w:val="both"/>
        <w:rPr>
          <w:sz w:val="26"/>
          <w:szCs w:val="26"/>
        </w:rPr>
      </w:pPr>
      <w:r w:rsidRPr="003B3F5E">
        <w:rPr>
          <w:sz w:val="26"/>
          <w:szCs w:val="26"/>
        </w:rPr>
        <w:t xml:space="preserve"> </w:t>
      </w:r>
      <w:r w:rsidR="00A64FB1" w:rsidRPr="003B3F5E">
        <w:rPr>
          <w:sz w:val="26"/>
          <w:szCs w:val="26"/>
        </w:rPr>
        <w:t xml:space="preserve">- </w:t>
      </w:r>
      <w:r w:rsidRPr="003B3F5E">
        <w:rPr>
          <w:sz w:val="26"/>
          <w:szCs w:val="26"/>
        </w:rPr>
        <w:t>Утверждение организационной структуры Учреждения;</w:t>
      </w:r>
    </w:p>
    <w:p w:rsidR="00D331BC" w:rsidRPr="003B3F5E" w:rsidRDefault="00A64FB1" w:rsidP="00A64FB1">
      <w:pPr>
        <w:widowControl w:val="0"/>
        <w:shd w:val="clear" w:color="auto" w:fill="FFFFFF"/>
        <w:tabs>
          <w:tab w:val="left" w:pos="1013"/>
        </w:tabs>
        <w:autoSpaceDE w:val="0"/>
        <w:spacing w:before="120"/>
        <w:ind w:left="737"/>
        <w:jc w:val="both"/>
        <w:rPr>
          <w:sz w:val="26"/>
          <w:szCs w:val="26"/>
        </w:rPr>
      </w:pPr>
      <w:r w:rsidRPr="003B3F5E">
        <w:rPr>
          <w:sz w:val="26"/>
          <w:szCs w:val="26"/>
        </w:rPr>
        <w:t xml:space="preserve">- </w:t>
      </w:r>
      <w:r w:rsidR="00D331BC" w:rsidRPr="003B3F5E">
        <w:rPr>
          <w:sz w:val="26"/>
          <w:szCs w:val="26"/>
        </w:rPr>
        <w:t>Реорганизация и ликвидация Учреждения, назначение ликвидационной комиссии, утверждение ликвидационного баланса;</w:t>
      </w:r>
    </w:p>
    <w:p w:rsidR="00D331BC" w:rsidRPr="003B3F5E" w:rsidRDefault="00D331BC" w:rsidP="00A64FB1">
      <w:pPr>
        <w:widowControl w:val="0"/>
        <w:shd w:val="clear" w:color="auto" w:fill="FFFFFF"/>
        <w:tabs>
          <w:tab w:val="left" w:pos="1013"/>
        </w:tabs>
        <w:autoSpaceDE w:val="0"/>
        <w:spacing w:before="120"/>
        <w:ind w:left="737"/>
        <w:jc w:val="both"/>
        <w:rPr>
          <w:sz w:val="26"/>
          <w:szCs w:val="26"/>
        </w:rPr>
      </w:pPr>
      <w:r w:rsidRPr="003B3F5E">
        <w:rPr>
          <w:sz w:val="26"/>
          <w:szCs w:val="26"/>
        </w:rPr>
        <w:t xml:space="preserve"> </w:t>
      </w:r>
      <w:r w:rsidR="00A64FB1" w:rsidRPr="003B3F5E">
        <w:rPr>
          <w:sz w:val="26"/>
          <w:szCs w:val="26"/>
        </w:rPr>
        <w:t xml:space="preserve">- </w:t>
      </w:r>
      <w:r w:rsidRPr="003B3F5E">
        <w:rPr>
          <w:sz w:val="26"/>
          <w:szCs w:val="26"/>
        </w:rPr>
        <w:t>Рассмотрение вопросов, вынесенных на обсуждение Директором Учреждения;</w:t>
      </w:r>
    </w:p>
    <w:p w:rsidR="00D331BC" w:rsidRPr="003B3F5E" w:rsidRDefault="00A64FB1" w:rsidP="00A64FB1">
      <w:pPr>
        <w:widowControl w:val="0"/>
        <w:shd w:val="clear" w:color="auto" w:fill="FFFFFF"/>
        <w:tabs>
          <w:tab w:val="left" w:pos="1013"/>
        </w:tabs>
        <w:autoSpaceDE w:val="0"/>
        <w:spacing w:before="120"/>
        <w:ind w:left="680"/>
        <w:rPr>
          <w:sz w:val="26"/>
          <w:szCs w:val="26"/>
        </w:rPr>
      </w:pPr>
      <w:r w:rsidRPr="003B3F5E">
        <w:rPr>
          <w:sz w:val="26"/>
          <w:szCs w:val="26"/>
        </w:rPr>
        <w:t xml:space="preserve">- </w:t>
      </w:r>
      <w:r w:rsidR="00D331BC" w:rsidRPr="003B3F5E">
        <w:rPr>
          <w:sz w:val="26"/>
          <w:szCs w:val="26"/>
        </w:rPr>
        <w:t>Рассмотрение вопросов, вынесенных на обсуждение Педагогическим Советом Учреждения;</w:t>
      </w:r>
    </w:p>
    <w:p w:rsidR="00D331BC" w:rsidRPr="003B3F5E" w:rsidRDefault="00A64FB1" w:rsidP="00A64FB1">
      <w:pPr>
        <w:widowControl w:val="0"/>
        <w:shd w:val="clear" w:color="auto" w:fill="FFFFFF"/>
        <w:tabs>
          <w:tab w:val="left" w:pos="1013"/>
        </w:tabs>
        <w:autoSpaceDE w:val="0"/>
        <w:spacing w:before="120"/>
        <w:ind w:left="680"/>
        <w:rPr>
          <w:sz w:val="26"/>
          <w:szCs w:val="26"/>
        </w:rPr>
      </w:pPr>
      <w:r w:rsidRPr="003B3F5E">
        <w:rPr>
          <w:sz w:val="26"/>
          <w:szCs w:val="26"/>
        </w:rPr>
        <w:t xml:space="preserve">- </w:t>
      </w:r>
      <w:r w:rsidR="00D331BC" w:rsidRPr="003B3F5E">
        <w:rPr>
          <w:sz w:val="26"/>
          <w:szCs w:val="26"/>
        </w:rPr>
        <w:t>Рассмотрение вопросов, вынесенных на обсуждение Общим собранием работников Учреждения;</w:t>
      </w:r>
    </w:p>
    <w:p w:rsidR="00D331BC" w:rsidRPr="003B3F5E" w:rsidRDefault="00A64FB1" w:rsidP="00A64FB1">
      <w:pPr>
        <w:widowControl w:val="0"/>
        <w:shd w:val="clear" w:color="auto" w:fill="FFFFFF"/>
        <w:tabs>
          <w:tab w:val="left" w:pos="1013"/>
        </w:tabs>
        <w:autoSpaceDE w:val="0"/>
        <w:spacing w:before="120"/>
        <w:ind w:left="680"/>
        <w:rPr>
          <w:sz w:val="26"/>
          <w:szCs w:val="26"/>
        </w:rPr>
      </w:pPr>
      <w:r w:rsidRPr="003B3F5E">
        <w:rPr>
          <w:sz w:val="26"/>
          <w:szCs w:val="26"/>
        </w:rPr>
        <w:t xml:space="preserve">- </w:t>
      </w:r>
      <w:r w:rsidR="00D331BC" w:rsidRPr="003B3F5E">
        <w:rPr>
          <w:sz w:val="26"/>
          <w:szCs w:val="26"/>
        </w:rPr>
        <w:t xml:space="preserve"> Решение иных вопросов.</w:t>
      </w:r>
    </w:p>
    <w:p w:rsidR="000B76C2" w:rsidRPr="003B3F5E" w:rsidRDefault="00F74868" w:rsidP="00A64FB1">
      <w:pPr>
        <w:widowControl w:val="0"/>
        <w:shd w:val="clear" w:color="auto" w:fill="FFFFFF"/>
        <w:tabs>
          <w:tab w:val="left" w:pos="1013"/>
        </w:tabs>
        <w:autoSpaceDE w:val="0"/>
        <w:spacing w:before="120"/>
        <w:rPr>
          <w:sz w:val="26"/>
          <w:szCs w:val="26"/>
        </w:rPr>
      </w:pPr>
      <w:r w:rsidRPr="003B3F5E">
        <w:rPr>
          <w:sz w:val="26"/>
          <w:szCs w:val="26"/>
        </w:rPr>
        <w:t>3.4</w:t>
      </w:r>
      <w:r w:rsidR="00D331BC" w:rsidRPr="003B3F5E">
        <w:rPr>
          <w:sz w:val="26"/>
          <w:szCs w:val="26"/>
        </w:rPr>
        <w:t xml:space="preserve"> Решения по вопросам, относящимся к  исключительной компетенции  высшего органа управления Учреждения</w:t>
      </w:r>
      <w:r w:rsidR="00A64FB1" w:rsidRPr="003B3F5E">
        <w:rPr>
          <w:sz w:val="26"/>
          <w:szCs w:val="26"/>
        </w:rPr>
        <w:t>,</w:t>
      </w:r>
      <w:r w:rsidR="00D331BC" w:rsidRPr="003B3F5E">
        <w:rPr>
          <w:sz w:val="26"/>
          <w:szCs w:val="26"/>
        </w:rPr>
        <w:t xml:space="preserve"> принимаются собственником единолично.</w:t>
      </w:r>
    </w:p>
    <w:p w:rsidR="00D331BC" w:rsidRPr="003B3F5E" w:rsidRDefault="00F74868" w:rsidP="00F74868">
      <w:pPr>
        <w:widowControl w:val="0"/>
        <w:shd w:val="clear" w:color="auto" w:fill="FFFFFF"/>
        <w:tabs>
          <w:tab w:val="left" w:pos="1013"/>
        </w:tabs>
        <w:autoSpaceDE w:val="0"/>
        <w:spacing w:before="120"/>
        <w:rPr>
          <w:b/>
          <w:sz w:val="26"/>
          <w:szCs w:val="26"/>
          <w:u w:val="single"/>
        </w:rPr>
      </w:pPr>
      <w:r w:rsidRPr="003B3F5E">
        <w:rPr>
          <w:b/>
          <w:sz w:val="26"/>
          <w:szCs w:val="26"/>
          <w:u w:val="single"/>
        </w:rPr>
        <w:t xml:space="preserve">3.5 </w:t>
      </w:r>
      <w:r w:rsidR="00D331BC" w:rsidRPr="003B3F5E">
        <w:rPr>
          <w:b/>
          <w:sz w:val="26"/>
          <w:szCs w:val="26"/>
          <w:u w:val="single"/>
        </w:rPr>
        <w:t>Директор.</w:t>
      </w:r>
    </w:p>
    <w:p w:rsidR="00D331BC" w:rsidRPr="003B3F5E" w:rsidRDefault="00D331BC" w:rsidP="00D331BC">
      <w:pPr>
        <w:spacing w:before="120"/>
        <w:jc w:val="both"/>
        <w:rPr>
          <w:sz w:val="26"/>
          <w:szCs w:val="26"/>
        </w:rPr>
      </w:pPr>
      <w:r w:rsidRPr="003B3F5E">
        <w:rPr>
          <w:sz w:val="26"/>
          <w:szCs w:val="26"/>
        </w:rPr>
        <w:lastRenderedPageBreak/>
        <w:t>Единоличным исполнительным органом учреждения является Директор Учреждения, он назначается Собственником на срок до 3 лет</w:t>
      </w:r>
    </w:p>
    <w:p w:rsidR="00D331BC" w:rsidRPr="003B3F5E" w:rsidRDefault="00D331BC" w:rsidP="00D331BC">
      <w:pPr>
        <w:spacing w:before="120"/>
        <w:jc w:val="both"/>
        <w:rPr>
          <w:b/>
          <w:sz w:val="26"/>
          <w:szCs w:val="26"/>
          <w:u w:val="single"/>
        </w:rPr>
      </w:pPr>
      <w:r w:rsidRPr="003B3F5E">
        <w:rPr>
          <w:b/>
          <w:sz w:val="26"/>
          <w:szCs w:val="26"/>
          <w:u w:val="single"/>
        </w:rPr>
        <w:t>3</w:t>
      </w:r>
      <w:r w:rsidR="00F74868" w:rsidRPr="003B3F5E">
        <w:rPr>
          <w:b/>
          <w:sz w:val="26"/>
          <w:szCs w:val="26"/>
          <w:u w:val="single"/>
        </w:rPr>
        <w:t>.6</w:t>
      </w:r>
      <w:r w:rsidRPr="003B3F5E">
        <w:rPr>
          <w:b/>
          <w:sz w:val="26"/>
          <w:szCs w:val="26"/>
          <w:u w:val="single"/>
        </w:rPr>
        <w:t xml:space="preserve">  Полномочия Директора Учреждения:</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Назначает на должность своих заместителей и главного бухгалтера Учреждения. Заместители директора не относятся к руководящим органам управления Учреждения, а представляют собой штатных работников.</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Действует без доверенности от имени Учреждения, представляет интересы Учреждения в государственных и иных органах, организациях, учреждениях, судах, осуществляет общее руководство Учреждением;</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Открывает счета в банках;</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В пределах полномочий, определяемых Собственником, распоряжается имуществом и средствами Учреждения, совершает сделки, заключает договоры;</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Выдает доверенности;</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Издает приказы, распоряжения и дает указания, обязательные для исполнения всеми работниками Учреждения;</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Утверждает положения о структурных подразделениях, должностные обязанности работников Учреждения;</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Осуществляет прием на работу и увольнение работников Учреждения, применяет меры поощрения к ним и налагает взыскания;</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Устанавливает штатное расписание, должностные оклады в пределах средств, выделяемых Собственником на оплату труда;</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Несет персональную ответственность за надлежащее обеспечение всех видов деятельности Учреждения материально-техническими и финансовыми средствами;</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Несет персональную ответственность за состояние производственной, финансовой, договорной, трудовой дисциплины в Учреждении;</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Несет персональную ответственность за охрану труда, технику безопасности, жизнь и здоровье обучающихся и работников Учреждения;</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Обеспечивает безопасность процесса обучения лично, либо через работников учреждения, на которых соответствующие обязанности возлагаются приказом по Учреждению;</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Обеспечивает сохранность имущества, материально-технических, финансовых средств Учреждения, осуществляет контроль за их использованием, несет за это персональную ответственность. Директор может возложить часть своих обязанностей по обеспечению сохранности и надлежащему использованию имущества и средств на работников Учреждения приказом по Учреждению, заключив с ними соответствующий договор;</w:t>
      </w:r>
    </w:p>
    <w:p w:rsidR="00D331BC" w:rsidRPr="003B3F5E" w:rsidRDefault="00A64FB1" w:rsidP="00A64FB1">
      <w:pPr>
        <w:spacing w:before="120"/>
        <w:ind w:left="360"/>
        <w:jc w:val="both"/>
        <w:rPr>
          <w:sz w:val="26"/>
          <w:szCs w:val="26"/>
        </w:rPr>
      </w:pPr>
      <w:r w:rsidRPr="003B3F5E">
        <w:rPr>
          <w:sz w:val="26"/>
          <w:szCs w:val="26"/>
        </w:rPr>
        <w:t xml:space="preserve">- </w:t>
      </w:r>
      <w:r w:rsidR="00D331BC" w:rsidRPr="003B3F5E">
        <w:rPr>
          <w:sz w:val="26"/>
          <w:szCs w:val="26"/>
        </w:rPr>
        <w:t>Представляет на утверждение Собственнику годовой отчет и годовой бухгалтерский баланс Учреждения;</w:t>
      </w:r>
    </w:p>
    <w:p w:rsidR="00D331BC" w:rsidRPr="003B3F5E" w:rsidRDefault="00A64FB1" w:rsidP="00A64FB1">
      <w:pPr>
        <w:widowControl w:val="0"/>
        <w:shd w:val="clear" w:color="auto" w:fill="FFFFFF"/>
        <w:tabs>
          <w:tab w:val="left" w:pos="1013"/>
          <w:tab w:val="left" w:pos="1701"/>
        </w:tabs>
        <w:autoSpaceDE w:val="0"/>
        <w:spacing w:before="120"/>
        <w:ind w:left="360"/>
        <w:jc w:val="both"/>
        <w:rPr>
          <w:sz w:val="26"/>
          <w:szCs w:val="26"/>
        </w:rPr>
      </w:pPr>
      <w:r w:rsidRPr="003B3F5E">
        <w:rPr>
          <w:sz w:val="26"/>
          <w:szCs w:val="26"/>
        </w:rPr>
        <w:t xml:space="preserve">- </w:t>
      </w:r>
      <w:r w:rsidR="00D331BC" w:rsidRPr="003B3F5E">
        <w:rPr>
          <w:sz w:val="26"/>
          <w:szCs w:val="26"/>
        </w:rPr>
        <w:t>Совершает иные действия по осуществлению задач Учреждения, не противоречащие действующему законодательству, и если они не составляют исключительную компетенцию Собственника.</w:t>
      </w:r>
    </w:p>
    <w:p w:rsidR="000B76C2" w:rsidRPr="003B3F5E" w:rsidRDefault="00F74868" w:rsidP="00A64FB1">
      <w:pPr>
        <w:pStyle w:val="a5"/>
        <w:spacing w:before="120"/>
        <w:jc w:val="both"/>
        <w:rPr>
          <w:rFonts w:eastAsia="Arial CYR"/>
          <w:color w:val="auto"/>
          <w:sz w:val="26"/>
          <w:szCs w:val="26"/>
          <w:lang w:val="ru-RU"/>
        </w:rPr>
      </w:pPr>
      <w:r w:rsidRPr="003B3F5E">
        <w:rPr>
          <w:rFonts w:eastAsia="Arial CYR"/>
          <w:color w:val="auto"/>
          <w:sz w:val="26"/>
          <w:szCs w:val="26"/>
          <w:lang w:val="ru-RU"/>
        </w:rPr>
        <w:lastRenderedPageBreak/>
        <w:t>3.7</w:t>
      </w:r>
      <w:r w:rsidR="00D331BC" w:rsidRPr="003B3F5E">
        <w:rPr>
          <w:rFonts w:eastAsia="Arial CYR"/>
          <w:color w:val="auto"/>
          <w:sz w:val="26"/>
          <w:szCs w:val="26"/>
          <w:lang w:val="ru-RU"/>
        </w:rPr>
        <w:t>. В образовательной организации формируются коллегиальные органы управления, к которым относятся общее собрание работников Учреждения, педагогический совет, а так же могут формироваться и другие коллегиальные органы управления.</w:t>
      </w:r>
    </w:p>
    <w:p w:rsidR="000B76C2" w:rsidRPr="003B3F5E" w:rsidRDefault="000B76C2" w:rsidP="00A64FB1">
      <w:pPr>
        <w:widowControl w:val="0"/>
        <w:shd w:val="clear" w:color="auto" w:fill="FFFFFF"/>
        <w:tabs>
          <w:tab w:val="left" w:pos="1013"/>
          <w:tab w:val="left" w:pos="1701"/>
        </w:tabs>
        <w:autoSpaceDE w:val="0"/>
        <w:spacing w:before="120"/>
        <w:jc w:val="both"/>
        <w:rPr>
          <w:b/>
          <w:sz w:val="26"/>
          <w:szCs w:val="26"/>
        </w:rPr>
      </w:pPr>
    </w:p>
    <w:p w:rsidR="00A64FB1" w:rsidRPr="003B3F5E" w:rsidRDefault="00F74868" w:rsidP="00A64FB1">
      <w:pPr>
        <w:widowControl w:val="0"/>
        <w:shd w:val="clear" w:color="auto" w:fill="FFFFFF"/>
        <w:tabs>
          <w:tab w:val="left" w:pos="1013"/>
          <w:tab w:val="left" w:pos="1701"/>
        </w:tabs>
        <w:autoSpaceDE w:val="0"/>
        <w:jc w:val="both"/>
        <w:rPr>
          <w:b/>
          <w:sz w:val="26"/>
          <w:szCs w:val="26"/>
          <w:u w:val="single"/>
        </w:rPr>
      </w:pPr>
      <w:r w:rsidRPr="003B3F5E">
        <w:rPr>
          <w:b/>
          <w:sz w:val="26"/>
          <w:szCs w:val="26"/>
          <w:u w:val="single"/>
        </w:rPr>
        <w:t>3.8</w:t>
      </w:r>
      <w:r w:rsidR="00A64FB1" w:rsidRPr="003B3F5E">
        <w:rPr>
          <w:b/>
          <w:sz w:val="26"/>
          <w:szCs w:val="26"/>
          <w:u w:val="single"/>
        </w:rPr>
        <w:t xml:space="preserve"> </w:t>
      </w:r>
      <w:r w:rsidR="00D331BC" w:rsidRPr="003B3F5E">
        <w:rPr>
          <w:b/>
          <w:sz w:val="26"/>
          <w:szCs w:val="26"/>
          <w:u w:val="single"/>
        </w:rPr>
        <w:t>Общее собрание работников Учреждения.</w:t>
      </w:r>
      <w:r w:rsidR="00A64FB1" w:rsidRPr="003B3F5E">
        <w:rPr>
          <w:b/>
          <w:sz w:val="26"/>
          <w:szCs w:val="26"/>
          <w:u w:val="single"/>
        </w:rPr>
        <w:t xml:space="preserve"> </w:t>
      </w:r>
    </w:p>
    <w:p w:rsidR="00D331BC" w:rsidRPr="003B3F5E" w:rsidRDefault="00D331BC" w:rsidP="00A64FB1">
      <w:pPr>
        <w:widowControl w:val="0"/>
        <w:shd w:val="clear" w:color="auto" w:fill="FFFFFF"/>
        <w:tabs>
          <w:tab w:val="left" w:pos="1013"/>
          <w:tab w:val="left" w:pos="1701"/>
        </w:tabs>
        <w:autoSpaceDE w:val="0"/>
        <w:jc w:val="both"/>
        <w:rPr>
          <w:b/>
          <w:sz w:val="26"/>
          <w:szCs w:val="26"/>
        </w:rPr>
      </w:pPr>
      <w:r w:rsidRPr="003B3F5E">
        <w:rPr>
          <w:sz w:val="26"/>
          <w:szCs w:val="26"/>
        </w:rPr>
        <w:t>Общее собрание работников Организации является коллегиальным органом управления, состоящим из работников Организации. Работник считается принятым в состав Общего собрания с момента подписания трудового договора с Учреждением. Общее собрание работников собирается не реже 2 раз в год.</w:t>
      </w:r>
    </w:p>
    <w:p w:rsidR="00D331BC" w:rsidRPr="003B3F5E" w:rsidRDefault="00D331BC" w:rsidP="00D331BC">
      <w:pPr>
        <w:pStyle w:val="ConsPlusNormal"/>
        <w:spacing w:before="120"/>
        <w:ind w:firstLine="0"/>
        <w:jc w:val="both"/>
        <w:rPr>
          <w:rFonts w:ascii="Times New Roman" w:hAnsi="Times New Roman" w:cs="Times New Roman"/>
          <w:sz w:val="26"/>
          <w:szCs w:val="26"/>
        </w:rPr>
      </w:pPr>
      <w:r w:rsidRPr="003B3F5E">
        <w:rPr>
          <w:rFonts w:ascii="Times New Roman" w:hAnsi="Times New Roman" w:cs="Times New Roman"/>
          <w:sz w:val="26"/>
          <w:szCs w:val="26"/>
        </w:rPr>
        <w:t xml:space="preserve"> </w:t>
      </w:r>
      <w:r w:rsidR="00A64FB1" w:rsidRPr="003B3F5E">
        <w:rPr>
          <w:rFonts w:ascii="Times New Roman" w:hAnsi="Times New Roman" w:cs="Times New Roman"/>
          <w:sz w:val="26"/>
          <w:szCs w:val="26"/>
        </w:rPr>
        <w:t>3.</w:t>
      </w:r>
      <w:r w:rsidR="00F74868" w:rsidRPr="003B3F5E">
        <w:rPr>
          <w:rFonts w:ascii="Times New Roman" w:hAnsi="Times New Roman" w:cs="Times New Roman"/>
          <w:sz w:val="26"/>
          <w:szCs w:val="26"/>
        </w:rPr>
        <w:t>9</w:t>
      </w:r>
      <w:r w:rsidR="00A64FB1" w:rsidRPr="003B3F5E">
        <w:rPr>
          <w:rFonts w:ascii="Times New Roman" w:hAnsi="Times New Roman" w:cs="Times New Roman"/>
          <w:sz w:val="26"/>
          <w:szCs w:val="26"/>
        </w:rPr>
        <w:t>.</w:t>
      </w:r>
      <w:r w:rsidRPr="003B3F5E">
        <w:rPr>
          <w:rFonts w:ascii="Times New Roman" w:hAnsi="Times New Roman" w:cs="Times New Roman"/>
          <w:sz w:val="26"/>
          <w:szCs w:val="26"/>
        </w:rPr>
        <w:t>Решение о созыве Общего собрания работников Учреждения принимается Собственником, не позднее, чем за 10 дней до проведения собрания, и оформляется приказом. С приказом о созыве Общего собрания должны быть ознакомлены все работники Учреждения. На первом заседании Общего собрания работников избирается Председатель Общего собрания, который координирует работу Общего собрания. Председатель избирается на 3 года. Решения Общего собрания работников оформляется протоколом.</w:t>
      </w:r>
    </w:p>
    <w:p w:rsidR="000B76C2" w:rsidRPr="003B3F5E" w:rsidRDefault="00D331BC" w:rsidP="00D331BC">
      <w:pPr>
        <w:pStyle w:val="ConsPlusNormal"/>
        <w:spacing w:before="120"/>
        <w:ind w:firstLine="0"/>
        <w:jc w:val="both"/>
        <w:rPr>
          <w:rFonts w:ascii="Times New Roman" w:hAnsi="Times New Roman" w:cs="Times New Roman"/>
          <w:sz w:val="26"/>
          <w:szCs w:val="26"/>
        </w:rPr>
      </w:pPr>
      <w:r w:rsidRPr="003B3F5E">
        <w:rPr>
          <w:rFonts w:ascii="Times New Roman" w:hAnsi="Times New Roman" w:cs="Times New Roman"/>
          <w:sz w:val="26"/>
          <w:szCs w:val="26"/>
        </w:rPr>
        <w:t>3.</w:t>
      </w:r>
      <w:r w:rsidR="00F74868" w:rsidRPr="003B3F5E">
        <w:rPr>
          <w:rFonts w:ascii="Times New Roman" w:hAnsi="Times New Roman" w:cs="Times New Roman"/>
          <w:sz w:val="26"/>
          <w:szCs w:val="26"/>
        </w:rPr>
        <w:t>10</w:t>
      </w:r>
      <w:r w:rsidRPr="003B3F5E">
        <w:rPr>
          <w:rFonts w:ascii="Times New Roman" w:hAnsi="Times New Roman" w:cs="Times New Roman"/>
          <w:sz w:val="26"/>
          <w:szCs w:val="26"/>
        </w:rPr>
        <w:t xml:space="preserve"> В случае увольнения из Учреждения работник выбывает из состава Общего собрания.</w:t>
      </w:r>
    </w:p>
    <w:p w:rsidR="00D331BC" w:rsidRPr="003B3F5E" w:rsidRDefault="00F74868" w:rsidP="00D331BC">
      <w:pPr>
        <w:pStyle w:val="ConsPlusNormal"/>
        <w:spacing w:before="120"/>
        <w:ind w:firstLine="0"/>
        <w:jc w:val="both"/>
        <w:rPr>
          <w:rFonts w:ascii="Times New Roman" w:hAnsi="Times New Roman" w:cs="Times New Roman"/>
          <w:b/>
          <w:sz w:val="26"/>
          <w:szCs w:val="26"/>
          <w:u w:val="single"/>
        </w:rPr>
      </w:pPr>
      <w:r w:rsidRPr="003B3F5E">
        <w:rPr>
          <w:rFonts w:ascii="Times New Roman" w:hAnsi="Times New Roman" w:cs="Times New Roman"/>
          <w:b/>
          <w:sz w:val="26"/>
          <w:szCs w:val="26"/>
          <w:u w:val="single"/>
        </w:rPr>
        <w:t>3.11</w:t>
      </w:r>
      <w:r w:rsidR="00D331BC" w:rsidRPr="003B3F5E">
        <w:rPr>
          <w:rFonts w:ascii="Times New Roman" w:hAnsi="Times New Roman" w:cs="Times New Roman"/>
          <w:b/>
          <w:sz w:val="26"/>
          <w:szCs w:val="26"/>
          <w:u w:val="single"/>
        </w:rPr>
        <w:t xml:space="preserve">  Компетенция Общего собрания работников Учреждения: </w:t>
      </w:r>
    </w:p>
    <w:p w:rsidR="00D331BC" w:rsidRPr="003B3F5E" w:rsidRDefault="00D331BC" w:rsidP="00D331BC">
      <w:pPr>
        <w:pStyle w:val="ConsPlusNormal"/>
        <w:spacing w:before="120"/>
        <w:ind w:left="360" w:firstLine="0"/>
        <w:jc w:val="both"/>
        <w:rPr>
          <w:rFonts w:ascii="Times New Roman" w:hAnsi="Times New Roman" w:cs="Times New Roman"/>
          <w:sz w:val="26"/>
          <w:szCs w:val="26"/>
        </w:rPr>
      </w:pPr>
      <w:r w:rsidRPr="003B3F5E">
        <w:rPr>
          <w:rFonts w:ascii="Times New Roman" w:hAnsi="Times New Roman" w:cs="Times New Roman"/>
          <w:sz w:val="26"/>
          <w:szCs w:val="26"/>
        </w:rPr>
        <w:t>- рассмотрение локальных актов Учреждения, затрагивающих права и обязанности работников;</w:t>
      </w:r>
    </w:p>
    <w:p w:rsidR="00D331BC" w:rsidRPr="003B3F5E" w:rsidRDefault="00D331BC" w:rsidP="00D331BC">
      <w:pPr>
        <w:pStyle w:val="ConsPlusNormal"/>
        <w:spacing w:before="120"/>
        <w:ind w:left="360" w:firstLine="0"/>
        <w:jc w:val="both"/>
        <w:rPr>
          <w:rFonts w:ascii="Times New Roman" w:hAnsi="Times New Roman" w:cs="Times New Roman"/>
          <w:sz w:val="26"/>
          <w:szCs w:val="26"/>
        </w:rPr>
      </w:pPr>
      <w:r w:rsidRPr="003B3F5E">
        <w:rPr>
          <w:rFonts w:ascii="Times New Roman" w:hAnsi="Times New Roman" w:cs="Times New Roman"/>
          <w:sz w:val="26"/>
          <w:szCs w:val="26"/>
        </w:rPr>
        <w:t>- рассмотрение и обсуждение вопросов материально-технического обеспечения и оснащения образовательного процесса;</w:t>
      </w:r>
    </w:p>
    <w:p w:rsidR="00D331BC" w:rsidRPr="003B3F5E" w:rsidRDefault="00D331BC" w:rsidP="00D331BC">
      <w:pPr>
        <w:pStyle w:val="ConsPlusNormal"/>
        <w:spacing w:before="120"/>
        <w:ind w:left="360" w:firstLine="0"/>
        <w:jc w:val="both"/>
        <w:rPr>
          <w:rFonts w:ascii="Times New Roman" w:hAnsi="Times New Roman" w:cs="Times New Roman"/>
          <w:sz w:val="26"/>
          <w:szCs w:val="26"/>
        </w:rPr>
      </w:pPr>
      <w:r w:rsidRPr="003B3F5E">
        <w:rPr>
          <w:rFonts w:ascii="Times New Roman" w:hAnsi="Times New Roman" w:cs="Times New Roman"/>
          <w:sz w:val="26"/>
          <w:szCs w:val="26"/>
        </w:rPr>
        <w:t xml:space="preserve">- </w:t>
      </w:r>
      <w:r w:rsidR="00A64FB1" w:rsidRPr="003B3F5E">
        <w:rPr>
          <w:rFonts w:ascii="Times New Roman" w:hAnsi="Times New Roman" w:cs="Times New Roman"/>
          <w:sz w:val="26"/>
          <w:szCs w:val="26"/>
        </w:rPr>
        <w:t>ознакомление</w:t>
      </w:r>
      <w:r w:rsidRPr="003B3F5E">
        <w:rPr>
          <w:rFonts w:ascii="Times New Roman" w:hAnsi="Times New Roman" w:cs="Times New Roman"/>
          <w:sz w:val="26"/>
          <w:szCs w:val="26"/>
        </w:rPr>
        <w:t xml:space="preserve"> с итоговыми документами по п</w:t>
      </w:r>
      <w:r w:rsidR="00A64FB1" w:rsidRPr="003B3F5E">
        <w:rPr>
          <w:rFonts w:ascii="Times New Roman" w:hAnsi="Times New Roman" w:cs="Times New Roman"/>
          <w:sz w:val="26"/>
          <w:szCs w:val="26"/>
        </w:rPr>
        <w:t>роверке Организации и заслушивание отчетов</w:t>
      </w:r>
      <w:r w:rsidRPr="003B3F5E">
        <w:rPr>
          <w:rFonts w:ascii="Times New Roman" w:hAnsi="Times New Roman" w:cs="Times New Roman"/>
          <w:sz w:val="26"/>
          <w:szCs w:val="26"/>
        </w:rPr>
        <w:t xml:space="preserve"> о выполнении мероприятий по устранению недостатков в работе Организации;</w:t>
      </w:r>
    </w:p>
    <w:p w:rsidR="00D331BC" w:rsidRPr="003B3F5E" w:rsidRDefault="00D331BC" w:rsidP="00D331BC">
      <w:pPr>
        <w:pStyle w:val="ConsPlusNormal"/>
        <w:spacing w:before="120"/>
        <w:ind w:left="360" w:firstLine="0"/>
        <w:jc w:val="both"/>
        <w:rPr>
          <w:rFonts w:ascii="Times New Roman" w:hAnsi="Times New Roman" w:cs="Times New Roman"/>
          <w:sz w:val="26"/>
          <w:szCs w:val="26"/>
        </w:rPr>
      </w:pPr>
      <w:r w:rsidRPr="003B3F5E">
        <w:rPr>
          <w:rFonts w:ascii="Times New Roman" w:hAnsi="Times New Roman" w:cs="Times New Roman"/>
          <w:sz w:val="26"/>
          <w:szCs w:val="26"/>
        </w:rPr>
        <w:t>-  рассмотрение иных вопросов, вынесенных на обсуждение Общим собранием учредителей, Директором Учреждения.</w:t>
      </w:r>
    </w:p>
    <w:p w:rsidR="00D331BC" w:rsidRPr="003B3F5E" w:rsidRDefault="00F74868" w:rsidP="00D331BC">
      <w:pPr>
        <w:spacing w:before="120"/>
        <w:jc w:val="both"/>
        <w:rPr>
          <w:sz w:val="26"/>
          <w:szCs w:val="26"/>
        </w:rPr>
      </w:pPr>
      <w:r w:rsidRPr="003B3F5E">
        <w:rPr>
          <w:sz w:val="26"/>
          <w:szCs w:val="26"/>
        </w:rPr>
        <w:t>3.12</w:t>
      </w:r>
      <w:r w:rsidR="00D331BC" w:rsidRPr="003B3F5E">
        <w:rPr>
          <w:sz w:val="26"/>
          <w:szCs w:val="26"/>
        </w:rPr>
        <w:t xml:space="preserve"> Решение Общего собрания работников Учреждения противоречащие Уставу Учреждения и действующему законодательству Российской Федерации считаются недействительными</w:t>
      </w:r>
    </w:p>
    <w:p w:rsidR="00AA0FE2" w:rsidRPr="003B3F5E" w:rsidRDefault="00D331BC" w:rsidP="000B76C2">
      <w:pPr>
        <w:pStyle w:val="ConsPlusNormal"/>
        <w:spacing w:before="120"/>
        <w:ind w:firstLine="0"/>
        <w:jc w:val="both"/>
        <w:rPr>
          <w:rFonts w:ascii="Times New Roman" w:hAnsi="Times New Roman" w:cs="Times New Roman"/>
          <w:sz w:val="26"/>
          <w:szCs w:val="26"/>
        </w:rPr>
      </w:pPr>
      <w:r w:rsidRPr="003B3F5E">
        <w:rPr>
          <w:rFonts w:ascii="Times New Roman" w:hAnsi="Times New Roman" w:cs="Times New Roman"/>
          <w:sz w:val="26"/>
          <w:szCs w:val="26"/>
        </w:rPr>
        <w:t>3.1</w:t>
      </w:r>
      <w:r w:rsidR="00F74868" w:rsidRPr="003B3F5E">
        <w:rPr>
          <w:rFonts w:ascii="Times New Roman" w:hAnsi="Times New Roman" w:cs="Times New Roman"/>
          <w:sz w:val="26"/>
          <w:szCs w:val="26"/>
        </w:rPr>
        <w:t>3</w:t>
      </w:r>
      <w:r w:rsidRPr="003B3F5E">
        <w:rPr>
          <w:rFonts w:ascii="Times New Roman" w:eastAsia="Lucida Sans Unicode" w:hAnsi="Times New Roman" w:cs="Times New Roman"/>
          <w:kern w:val="1"/>
          <w:sz w:val="26"/>
          <w:szCs w:val="26"/>
          <w:lang w:eastAsia="en-US" w:bidi="en-US"/>
        </w:rPr>
        <w:t xml:space="preserve"> </w:t>
      </w:r>
      <w:r w:rsidRPr="003B3F5E">
        <w:rPr>
          <w:rFonts w:ascii="Times New Roman" w:hAnsi="Times New Roman" w:cs="Times New Roman"/>
          <w:sz w:val="26"/>
          <w:szCs w:val="26"/>
        </w:rPr>
        <w:t>Заседание Общего собрания работников Организации правомочно, если на нем присутствует более 50% его состава. Решение Общего собрания работников Организации считается принятым, если за него проголосовало   2/3 присутствующих на заседании. Решения является обязательным для всех работников Организации.</w:t>
      </w:r>
    </w:p>
    <w:p w:rsidR="000B76C2" w:rsidRPr="003B3F5E" w:rsidRDefault="000B76C2" w:rsidP="00D331BC">
      <w:pPr>
        <w:pStyle w:val="ConsPlusNormal"/>
        <w:spacing w:before="120"/>
        <w:ind w:firstLine="0"/>
        <w:jc w:val="center"/>
        <w:rPr>
          <w:rFonts w:ascii="Times New Roman" w:hAnsi="Times New Roman" w:cs="Times New Roman"/>
          <w:b/>
          <w:sz w:val="26"/>
          <w:szCs w:val="26"/>
        </w:rPr>
      </w:pPr>
    </w:p>
    <w:p w:rsidR="00D331BC" w:rsidRPr="003B3F5E" w:rsidRDefault="00D331BC" w:rsidP="00F74868">
      <w:pPr>
        <w:pStyle w:val="ConsPlusNormal"/>
        <w:ind w:firstLine="0"/>
        <w:rPr>
          <w:rFonts w:ascii="Times New Roman" w:hAnsi="Times New Roman" w:cs="Times New Roman"/>
          <w:sz w:val="26"/>
          <w:szCs w:val="26"/>
          <w:u w:val="single"/>
        </w:rPr>
      </w:pPr>
      <w:r w:rsidRPr="003B3F5E">
        <w:rPr>
          <w:rFonts w:ascii="Times New Roman" w:hAnsi="Times New Roman" w:cs="Times New Roman"/>
          <w:b/>
          <w:sz w:val="26"/>
          <w:szCs w:val="26"/>
          <w:u w:val="single"/>
        </w:rPr>
        <w:t>3.1</w:t>
      </w:r>
      <w:r w:rsidR="00F74868" w:rsidRPr="003B3F5E">
        <w:rPr>
          <w:rFonts w:ascii="Times New Roman" w:hAnsi="Times New Roman" w:cs="Times New Roman"/>
          <w:b/>
          <w:sz w:val="26"/>
          <w:szCs w:val="26"/>
          <w:u w:val="single"/>
        </w:rPr>
        <w:t>4</w:t>
      </w:r>
      <w:r w:rsidRPr="003B3F5E">
        <w:rPr>
          <w:rFonts w:ascii="Times New Roman" w:hAnsi="Times New Roman" w:cs="Times New Roman"/>
          <w:b/>
          <w:sz w:val="26"/>
          <w:szCs w:val="26"/>
          <w:u w:val="single"/>
        </w:rPr>
        <w:t>Педагогический Совет Учреждения</w:t>
      </w:r>
      <w:r w:rsidRPr="003B3F5E">
        <w:rPr>
          <w:rFonts w:ascii="Times New Roman" w:hAnsi="Times New Roman" w:cs="Times New Roman"/>
          <w:sz w:val="26"/>
          <w:szCs w:val="26"/>
          <w:u w:val="single"/>
        </w:rPr>
        <w:t>.</w:t>
      </w:r>
    </w:p>
    <w:p w:rsidR="00D331BC" w:rsidRPr="003B3F5E" w:rsidRDefault="00D331BC" w:rsidP="00F74868">
      <w:pPr>
        <w:pStyle w:val="ConsPlusNormal"/>
        <w:ind w:firstLine="0"/>
        <w:jc w:val="both"/>
        <w:rPr>
          <w:rFonts w:ascii="Times New Roman" w:hAnsi="Times New Roman" w:cs="Times New Roman"/>
          <w:sz w:val="26"/>
          <w:szCs w:val="26"/>
        </w:rPr>
      </w:pPr>
      <w:r w:rsidRPr="003B3F5E">
        <w:rPr>
          <w:rFonts w:ascii="Times New Roman" w:hAnsi="Times New Roman" w:cs="Times New Roman"/>
          <w:sz w:val="26"/>
          <w:szCs w:val="26"/>
        </w:rPr>
        <w:t>Педагогический совет - коллегиальный орган, объединяющий педагогических работников Учреждения. Педагогический Совет формируется Собственником, сроком на 5 лет. Состав членов Педагогического Совета Учреждения утверждается Решением Собственника.</w:t>
      </w:r>
    </w:p>
    <w:p w:rsidR="00D331BC" w:rsidRPr="003B3F5E" w:rsidRDefault="00D331BC" w:rsidP="00D331BC">
      <w:pPr>
        <w:pStyle w:val="ConsPlusNormal"/>
        <w:spacing w:before="120"/>
        <w:ind w:firstLine="0"/>
        <w:rPr>
          <w:rFonts w:ascii="Times New Roman" w:hAnsi="Times New Roman" w:cs="Times New Roman"/>
          <w:sz w:val="26"/>
          <w:szCs w:val="26"/>
        </w:rPr>
      </w:pPr>
      <w:r w:rsidRPr="003B3F5E">
        <w:rPr>
          <w:rFonts w:ascii="Times New Roman" w:hAnsi="Times New Roman" w:cs="Times New Roman"/>
          <w:sz w:val="26"/>
          <w:szCs w:val="26"/>
        </w:rPr>
        <w:t>3.15 Заседание Педагогического Совета Учреждения проводит Директор Учреждения.</w:t>
      </w:r>
    </w:p>
    <w:p w:rsidR="00D331BC" w:rsidRPr="003B3F5E" w:rsidRDefault="00D331BC" w:rsidP="00D331BC">
      <w:pPr>
        <w:spacing w:before="120"/>
        <w:jc w:val="both"/>
        <w:rPr>
          <w:sz w:val="26"/>
          <w:szCs w:val="26"/>
        </w:rPr>
      </w:pPr>
      <w:r w:rsidRPr="003B3F5E">
        <w:rPr>
          <w:sz w:val="26"/>
          <w:szCs w:val="26"/>
        </w:rPr>
        <w:lastRenderedPageBreak/>
        <w:t>3.16 Заседание Педагогического Совета Учреждения считается правомочным, если на нем присутствуют более половины его членов.</w:t>
      </w:r>
    </w:p>
    <w:p w:rsidR="00D331BC" w:rsidRPr="003B3F5E" w:rsidRDefault="00D331BC" w:rsidP="00D331BC">
      <w:pPr>
        <w:spacing w:before="120"/>
        <w:jc w:val="both"/>
        <w:rPr>
          <w:sz w:val="26"/>
          <w:szCs w:val="26"/>
        </w:rPr>
      </w:pPr>
      <w:r w:rsidRPr="003B3F5E">
        <w:rPr>
          <w:sz w:val="26"/>
          <w:szCs w:val="26"/>
        </w:rPr>
        <w:t>3.17 Решения Педагогического  Совета Учреждения, принятые большинством голосов</w:t>
      </w:r>
      <w:r w:rsidR="00F74868" w:rsidRPr="003B3F5E">
        <w:rPr>
          <w:sz w:val="26"/>
          <w:szCs w:val="26"/>
        </w:rPr>
        <w:t>,</w:t>
      </w:r>
      <w:r w:rsidRPr="003B3F5E">
        <w:rPr>
          <w:sz w:val="26"/>
          <w:szCs w:val="26"/>
        </w:rPr>
        <w:t xml:space="preserve"> обязательны для всех преподавателей Учреждения, участвующих в образовательном процессе.</w:t>
      </w:r>
    </w:p>
    <w:p w:rsidR="00D331BC" w:rsidRPr="003B3F5E" w:rsidRDefault="00D331BC" w:rsidP="00D331BC">
      <w:pPr>
        <w:spacing w:before="120"/>
        <w:jc w:val="both"/>
        <w:rPr>
          <w:sz w:val="26"/>
          <w:szCs w:val="26"/>
        </w:rPr>
      </w:pPr>
      <w:r w:rsidRPr="003B3F5E">
        <w:rPr>
          <w:sz w:val="26"/>
          <w:szCs w:val="26"/>
        </w:rPr>
        <w:t>3.18</w:t>
      </w:r>
      <w:r w:rsidR="00F74868" w:rsidRPr="003B3F5E">
        <w:rPr>
          <w:sz w:val="26"/>
          <w:szCs w:val="26"/>
        </w:rPr>
        <w:t xml:space="preserve"> </w:t>
      </w:r>
      <w:r w:rsidRPr="003B3F5E">
        <w:rPr>
          <w:sz w:val="26"/>
          <w:szCs w:val="26"/>
        </w:rPr>
        <w:t>Заседания Педагогического Совета Учреждения созываются по мере необходимости, но не реже одного раза в год.</w:t>
      </w:r>
    </w:p>
    <w:p w:rsidR="00D331BC" w:rsidRPr="003B3F5E" w:rsidRDefault="00D331BC" w:rsidP="00D331BC">
      <w:pPr>
        <w:spacing w:before="120"/>
        <w:jc w:val="both"/>
        <w:rPr>
          <w:sz w:val="26"/>
          <w:szCs w:val="26"/>
        </w:rPr>
      </w:pPr>
      <w:r w:rsidRPr="003B3F5E">
        <w:rPr>
          <w:sz w:val="26"/>
          <w:szCs w:val="26"/>
        </w:rPr>
        <w:t>3.19 Решение Педагогического Совета Учреждения противоречащие Уставу Учреждения и действующему законодательству Российской Федерации считаются недействительными</w:t>
      </w:r>
    </w:p>
    <w:p w:rsidR="00D331BC" w:rsidRPr="003B3F5E" w:rsidRDefault="00D331BC" w:rsidP="00F74868">
      <w:pPr>
        <w:rPr>
          <w:sz w:val="26"/>
          <w:szCs w:val="26"/>
        </w:rPr>
      </w:pPr>
      <w:r w:rsidRPr="003B3F5E">
        <w:rPr>
          <w:b/>
          <w:sz w:val="26"/>
          <w:szCs w:val="26"/>
          <w:u w:val="single"/>
        </w:rPr>
        <w:t xml:space="preserve">3.20 </w:t>
      </w:r>
      <w:r w:rsidR="00F74868" w:rsidRPr="003B3F5E">
        <w:rPr>
          <w:b/>
          <w:sz w:val="26"/>
          <w:szCs w:val="26"/>
          <w:u w:val="single"/>
        </w:rPr>
        <w:t xml:space="preserve"> </w:t>
      </w:r>
      <w:r w:rsidRPr="003B3F5E">
        <w:rPr>
          <w:b/>
          <w:sz w:val="26"/>
          <w:szCs w:val="26"/>
          <w:u w:val="single"/>
        </w:rPr>
        <w:t>К компетенции Педагогического Совета Учреждения относится:</w:t>
      </w:r>
      <w:r w:rsidRPr="003B3F5E">
        <w:rPr>
          <w:sz w:val="26"/>
          <w:szCs w:val="26"/>
        </w:rPr>
        <w:t xml:space="preserve">                                          - организация образовательного процесса в Учреждении;                                                  -  разработка учебного плана и учебных программ;                                                       </w:t>
      </w:r>
    </w:p>
    <w:p w:rsidR="00D331BC" w:rsidRPr="003B3F5E" w:rsidRDefault="00D331BC" w:rsidP="00F74868">
      <w:pPr>
        <w:widowControl w:val="0"/>
        <w:shd w:val="clear" w:color="auto" w:fill="FFFFFF"/>
        <w:tabs>
          <w:tab w:val="left" w:pos="1013"/>
        </w:tabs>
        <w:autoSpaceDE w:val="0"/>
        <w:rPr>
          <w:sz w:val="26"/>
          <w:szCs w:val="26"/>
        </w:rPr>
      </w:pPr>
      <w:r w:rsidRPr="003B3F5E">
        <w:rPr>
          <w:sz w:val="26"/>
          <w:szCs w:val="26"/>
        </w:rPr>
        <w:t xml:space="preserve"> -разработка годовых календарных учебных графиков, плана работы, расписания учебных занятий;                                                                                                                     - рассмотрение иных вопросов, вынесенных на обсуждение Общим собранием учредителей, Директором Учреждения.                                                </w:t>
      </w:r>
    </w:p>
    <w:p w:rsidR="00D331BC" w:rsidRPr="003B3F5E" w:rsidRDefault="00D331BC" w:rsidP="00F74868">
      <w:pPr>
        <w:widowControl w:val="0"/>
        <w:shd w:val="clear" w:color="auto" w:fill="FFFFFF"/>
        <w:tabs>
          <w:tab w:val="left" w:pos="1013"/>
        </w:tabs>
        <w:autoSpaceDE w:val="0"/>
        <w:spacing w:before="120"/>
        <w:jc w:val="both"/>
        <w:rPr>
          <w:sz w:val="26"/>
          <w:szCs w:val="26"/>
        </w:rPr>
      </w:pPr>
      <w:r w:rsidRPr="003B3F5E">
        <w:rPr>
          <w:sz w:val="26"/>
          <w:szCs w:val="26"/>
        </w:rPr>
        <w:t xml:space="preserve">3.21 </w:t>
      </w:r>
      <w:r w:rsidR="00F74868" w:rsidRPr="003B3F5E">
        <w:rPr>
          <w:sz w:val="26"/>
          <w:szCs w:val="26"/>
        </w:rPr>
        <w:t xml:space="preserve"> </w:t>
      </w:r>
      <w:r w:rsidRPr="003B3F5E">
        <w:rPr>
          <w:sz w:val="26"/>
          <w:szCs w:val="26"/>
        </w:rPr>
        <w:t>В Учреждении не допускается создание и деятельность организационных структур политических партий, общественно-политических движений, религиозных объединений.</w:t>
      </w:r>
    </w:p>
    <w:p w:rsidR="00AA0FE2" w:rsidRPr="003B3F5E" w:rsidRDefault="00D331BC" w:rsidP="00F74868">
      <w:pPr>
        <w:widowControl w:val="0"/>
        <w:shd w:val="clear" w:color="auto" w:fill="FFFFFF"/>
        <w:tabs>
          <w:tab w:val="left" w:pos="1013"/>
        </w:tabs>
        <w:autoSpaceDE w:val="0"/>
        <w:spacing w:before="120"/>
        <w:jc w:val="both"/>
        <w:rPr>
          <w:sz w:val="26"/>
          <w:szCs w:val="26"/>
        </w:rPr>
      </w:pPr>
      <w:r w:rsidRPr="003B3F5E">
        <w:rPr>
          <w:sz w:val="26"/>
          <w:szCs w:val="26"/>
        </w:rPr>
        <w:t>3.22</w:t>
      </w:r>
      <w:r w:rsidR="00F74868" w:rsidRPr="003B3F5E">
        <w:rPr>
          <w:sz w:val="26"/>
          <w:szCs w:val="26"/>
        </w:rPr>
        <w:t xml:space="preserve"> </w:t>
      </w:r>
      <w:r w:rsidRPr="003B3F5E">
        <w:rPr>
          <w:sz w:val="26"/>
          <w:szCs w:val="26"/>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определенных законодательством Российской Федерации и настоящим Уставом.</w:t>
      </w:r>
    </w:p>
    <w:p w:rsidR="000B76C2" w:rsidRPr="003B3F5E" w:rsidRDefault="000B76C2" w:rsidP="00D331BC">
      <w:pPr>
        <w:spacing w:before="120" w:line="360" w:lineRule="auto"/>
        <w:ind w:left="502"/>
        <w:jc w:val="center"/>
        <w:rPr>
          <w:b/>
          <w:sz w:val="26"/>
          <w:szCs w:val="26"/>
        </w:rPr>
      </w:pPr>
    </w:p>
    <w:p w:rsidR="00D331BC" w:rsidRPr="003B3F5E" w:rsidRDefault="00D331BC" w:rsidP="00D331BC">
      <w:pPr>
        <w:spacing w:before="120" w:line="360" w:lineRule="auto"/>
        <w:ind w:left="502"/>
        <w:jc w:val="center"/>
        <w:rPr>
          <w:sz w:val="26"/>
          <w:szCs w:val="26"/>
        </w:rPr>
      </w:pPr>
      <w:r w:rsidRPr="003B3F5E">
        <w:rPr>
          <w:b/>
          <w:sz w:val="26"/>
          <w:szCs w:val="26"/>
        </w:rPr>
        <w:t>4 .ПОРЯДОК КОМПЛЕКТОВАНИЯ РАБОТНИКОВ УЧРЕЖДЕНИЯ И УСЛОВИЯ ОПЛАТЫ ИХ ТРУДА</w:t>
      </w:r>
    </w:p>
    <w:p w:rsidR="00D331BC" w:rsidRPr="003B3F5E" w:rsidRDefault="00D331BC" w:rsidP="00D331BC">
      <w:pPr>
        <w:spacing w:before="120"/>
        <w:jc w:val="both"/>
        <w:rPr>
          <w:sz w:val="26"/>
          <w:szCs w:val="26"/>
        </w:rPr>
      </w:pPr>
      <w:r w:rsidRPr="003B3F5E">
        <w:rPr>
          <w:sz w:val="26"/>
          <w:szCs w:val="26"/>
        </w:rPr>
        <w:t>4.1Учреждение является работодателем для его работников.</w:t>
      </w:r>
    </w:p>
    <w:p w:rsidR="00D331BC" w:rsidRPr="003B3F5E" w:rsidRDefault="00D331BC" w:rsidP="00D331BC">
      <w:pPr>
        <w:spacing w:before="120"/>
        <w:jc w:val="both"/>
        <w:rPr>
          <w:sz w:val="26"/>
          <w:szCs w:val="26"/>
        </w:rPr>
      </w:pPr>
      <w:r w:rsidRPr="003B3F5E">
        <w:rPr>
          <w:sz w:val="26"/>
          <w:szCs w:val="26"/>
        </w:rPr>
        <w:t>4.2 Трудовые отношения между работниками и Учреждением регулируются трудовым договором. Условия трудового договора не могут противоречить законодательству Российской Федерации о труде.</w:t>
      </w:r>
    </w:p>
    <w:p w:rsidR="00D331BC" w:rsidRPr="003B3F5E" w:rsidRDefault="00D331BC" w:rsidP="00D331BC">
      <w:pPr>
        <w:spacing w:before="120"/>
        <w:jc w:val="both"/>
        <w:rPr>
          <w:sz w:val="26"/>
          <w:szCs w:val="26"/>
        </w:rPr>
      </w:pPr>
      <w:r w:rsidRPr="003B3F5E">
        <w:rPr>
          <w:sz w:val="26"/>
          <w:szCs w:val="26"/>
        </w:rPr>
        <w:t>4.3 Для достижения своих целей, Учреждение заключает договора гражданско-правового характера со специалистами соответствующих направленностей.</w:t>
      </w:r>
    </w:p>
    <w:p w:rsidR="00D331BC" w:rsidRPr="003B3F5E" w:rsidRDefault="00D331BC" w:rsidP="00D331BC">
      <w:pPr>
        <w:spacing w:before="120"/>
        <w:jc w:val="both"/>
        <w:rPr>
          <w:sz w:val="26"/>
          <w:szCs w:val="26"/>
        </w:rPr>
      </w:pPr>
      <w:r w:rsidRPr="003B3F5E">
        <w:rPr>
          <w:sz w:val="26"/>
          <w:szCs w:val="26"/>
        </w:rPr>
        <w:t>4.4 К преподавательской (педагогической) деятельности в Учреждении не допускаются лица, которым она запрещена по приговору суда, по медицинским показаниям, а также лица, имеющие не снятую или не погашенную судимость за совершение умышленных преступлений.</w:t>
      </w:r>
    </w:p>
    <w:p w:rsidR="00D331BC" w:rsidRPr="003B3F5E" w:rsidRDefault="00D331BC" w:rsidP="00D331BC">
      <w:pPr>
        <w:spacing w:before="120"/>
        <w:jc w:val="both"/>
        <w:rPr>
          <w:sz w:val="26"/>
          <w:szCs w:val="26"/>
        </w:rPr>
      </w:pPr>
      <w:r w:rsidRPr="003B3F5E">
        <w:rPr>
          <w:sz w:val="26"/>
          <w:szCs w:val="26"/>
        </w:rPr>
        <w:t>4.5 Объем учебной нагрузки (педагогической работы) работников устанавливается исходя из количества часов по учебному плану, образовательным программам, кадровой обеспеченности и других условий деятельности Учреждения.</w:t>
      </w:r>
    </w:p>
    <w:p w:rsidR="00D331BC" w:rsidRPr="003B3F5E" w:rsidRDefault="00D331BC" w:rsidP="00D331BC">
      <w:pPr>
        <w:spacing w:before="120"/>
        <w:jc w:val="both"/>
        <w:rPr>
          <w:sz w:val="26"/>
          <w:szCs w:val="26"/>
        </w:rPr>
      </w:pPr>
      <w:r w:rsidRPr="003B3F5E">
        <w:rPr>
          <w:sz w:val="26"/>
          <w:szCs w:val="26"/>
        </w:rPr>
        <w:t xml:space="preserve">4.6 Заработная плата работнику Учреждения выплачивается за надлежащее выполнение им своих должностных обязанностей и работ, предусмотренных </w:t>
      </w:r>
      <w:r w:rsidRPr="003B3F5E">
        <w:rPr>
          <w:sz w:val="26"/>
          <w:szCs w:val="26"/>
        </w:rPr>
        <w:lastRenderedPageBreak/>
        <w:t>договором. Выполнение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D331BC" w:rsidRPr="003B3F5E" w:rsidRDefault="00D331BC" w:rsidP="00D331BC">
      <w:pPr>
        <w:spacing w:before="120"/>
        <w:jc w:val="both"/>
        <w:rPr>
          <w:sz w:val="26"/>
          <w:szCs w:val="26"/>
        </w:rPr>
      </w:pPr>
      <w:r w:rsidRPr="003B3F5E">
        <w:rPr>
          <w:sz w:val="26"/>
          <w:szCs w:val="26"/>
        </w:rPr>
        <w:t>4.7 Учреждение в установленных Собственником пределах средств на оплату труда работников самостоятельно определяет форму и систему оплаты труда, размеры ставок заработной платы и должностных окладов, а также размеры доплат, премий и других мер материального стимулирования.</w:t>
      </w:r>
    </w:p>
    <w:p w:rsidR="00D331BC" w:rsidRPr="003B3F5E" w:rsidRDefault="00D331BC" w:rsidP="00D331BC">
      <w:pPr>
        <w:spacing w:before="120"/>
        <w:jc w:val="both"/>
        <w:rPr>
          <w:sz w:val="26"/>
          <w:szCs w:val="26"/>
        </w:rPr>
      </w:pPr>
      <w:r w:rsidRPr="003B3F5E">
        <w:rPr>
          <w:sz w:val="26"/>
          <w:szCs w:val="26"/>
        </w:rPr>
        <w:t xml:space="preserve">4.8 </w:t>
      </w:r>
      <w:r w:rsidR="00F74868" w:rsidRPr="003B3F5E">
        <w:rPr>
          <w:sz w:val="26"/>
          <w:szCs w:val="26"/>
        </w:rPr>
        <w:t xml:space="preserve"> </w:t>
      </w:r>
      <w:r w:rsidRPr="003B3F5E">
        <w:rPr>
          <w:sz w:val="26"/>
          <w:szCs w:val="26"/>
        </w:rPr>
        <w:t xml:space="preserve">При приеме на работу в Учреждение предоставляются следующие документы: </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заявление о приеме на работу;</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паспорт или иной документ, удостоверяющий личность;</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трудовая книжка (за исключением случаев, когда трудовой договор заключается работником впервые или работник поступает на работу на условиях совместительства);</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документ о соответствующем образовании, квалификации или наличии специальных знаний;</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страховое свидетельство государственного пенсионного страхования;</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документы воинского учета для военнообязанных и лиц, подлежащих призыву на военную службу;</w:t>
      </w:r>
    </w:p>
    <w:p w:rsidR="00D331BC" w:rsidRPr="003B3F5E" w:rsidRDefault="00D331BC" w:rsidP="00F74868">
      <w:pPr>
        <w:widowControl w:val="0"/>
        <w:numPr>
          <w:ilvl w:val="0"/>
          <w:numId w:val="3"/>
        </w:numPr>
        <w:shd w:val="clear" w:color="auto" w:fill="FFFFFF"/>
        <w:tabs>
          <w:tab w:val="left" w:pos="1013"/>
        </w:tabs>
        <w:autoSpaceDE w:val="0"/>
        <w:ind w:left="737" w:firstLine="0"/>
        <w:jc w:val="both"/>
        <w:rPr>
          <w:sz w:val="26"/>
          <w:szCs w:val="26"/>
        </w:rPr>
      </w:pPr>
      <w:r w:rsidRPr="003B3F5E">
        <w:rPr>
          <w:sz w:val="26"/>
          <w:szCs w:val="26"/>
        </w:rPr>
        <w:t>справка о состоянии здоровья установленного образца.</w:t>
      </w:r>
    </w:p>
    <w:p w:rsidR="00D331BC" w:rsidRPr="003B3F5E" w:rsidRDefault="00D331BC" w:rsidP="00F74868">
      <w:pPr>
        <w:jc w:val="both"/>
        <w:rPr>
          <w:sz w:val="26"/>
          <w:szCs w:val="26"/>
        </w:rPr>
      </w:pPr>
      <w:r w:rsidRPr="003B3F5E">
        <w:rPr>
          <w:sz w:val="26"/>
          <w:szCs w:val="26"/>
        </w:rPr>
        <w:t>4.9 При приеме на работу Директор Учреждения знакомит работника со следующими документами:</w:t>
      </w:r>
    </w:p>
    <w:p w:rsidR="00D331BC" w:rsidRPr="003B3F5E" w:rsidRDefault="00D331BC" w:rsidP="00F74868">
      <w:pPr>
        <w:widowControl w:val="0"/>
        <w:numPr>
          <w:ilvl w:val="0"/>
          <w:numId w:val="5"/>
        </w:numPr>
        <w:shd w:val="clear" w:color="auto" w:fill="FFFFFF"/>
        <w:tabs>
          <w:tab w:val="left" w:pos="1013"/>
        </w:tabs>
        <w:autoSpaceDE w:val="0"/>
        <w:ind w:left="737" w:firstLine="0"/>
        <w:jc w:val="both"/>
        <w:rPr>
          <w:sz w:val="26"/>
          <w:szCs w:val="26"/>
        </w:rPr>
      </w:pPr>
      <w:r w:rsidRPr="003B3F5E">
        <w:rPr>
          <w:sz w:val="26"/>
          <w:szCs w:val="26"/>
        </w:rPr>
        <w:t>настоящим Уставом и локальными актами Учреждения;</w:t>
      </w:r>
    </w:p>
    <w:p w:rsidR="00D331BC" w:rsidRPr="003B3F5E" w:rsidRDefault="00D331BC" w:rsidP="00F74868">
      <w:pPr>
        <w:widowControl w:val="0"/>
        <w:numPr>
          <w:ilvl w:val="0"/>
          <w:numId w:val="5"/>
        </w:numPr>
        <w:shd w:val="clear" w:color="auto" w:fill="FFFFFF"/>
        <w:tabs>
          <w:tab w:val="left" w:pos="1013"/>
        </w:tabs>
        <w:autoSpaceDE w:val="0"/>
        <w:ind w:left="737" w:firstLine="0"/>
        <w:jc w:val="both"/>
        <w:rPr>
          <w:sz w:val="26"/>
          <w:szCs w:val="26"/>
        </w:rPr>
      </w:pPr>
      <w:r w:rsidRPr="003B3F5E">
        <w:rPr>
          <w:sz w:val="26"/>
          <w:szCs w:val="26"/>
        </w:rPr>
        <w:t>правилами внутреннего распорядка;</w:t>
      </w:r>
    </w:p>
    <w:p w:rsidR="00D331BC" w:rsidRPr="003B3F5E" w:rsidRDefault="00D331BC" w:rsidP="00F74868">
      <w:pPr>
        <w:widowControl w:val="0"/>
        <w:numPr>
          <w:ilvl w:val="0"/>
          <w:numId w:val="5"/>
        </w:numPr>
        <w:shd w:val="clear" w:color="auto" w:fill="FFFFFF"/>
        <w:tabs>
          <w:tab w:val="left" w:pos="1013"/>
        </w:tabs>
        <w:autoSpaceDE w:val="0"/>
        <w:ind w:left="737" w:firstLine="0"/>
        <w:jc w:val="both"/>
        <w:rPr>
          <w:sz w:val="26"/>
          <w:szCs w:val="26"/>
        </w:rPr>
      </w:pPr>
      <w:r w:rsidRPr="003B3F5E">
        <w:rPr>
          <w:sz w:val="26"/>
          <w:szCs w:val="26"/>
        </w:rPr>
        <w:t>персональными должностными инструкциями работника;</w:t>
      </w:r>
    </w:p>
    <w:p w:rsidR="00D331BC" w:rsidRPr="003B3F5E" w:rsidRDefault="00D331BC" w:rsidP="00F74868">
      <w:pPr>
        <w:widowControl w:val="0"/>
        <w:numPr>
          <w:ilvl w:val="0"/>
          <w:numId w:val="5"/>
        </w:numPr>
        <w:shd w:val="clear" w:color="auto" w:fill="FFFFFF"/>
        <w:tabs>
          <w:tab w:val="left" w:pos="1013"/>
        </w:tabs>
        <w:autoSpaceDE w:val="0"/>
        <w:ind w:left="737" w:firstLine="0"/>
        <w:jc w:val="both"/>
        <w:rPr>
          <w:sz w:val="26"/>
          <w:szCs w:val="26"/>
        </w:rPr>
      </w:pPr>
      <w:r w:rsidRPr="003B3F5E">
        <w:rPr>
          <w:sz w:val="26"/>
          <w:szCs w:val="26"/>
        </w:rPr>
        <w:t>правилами и приказами по охране труда, технике безопасности.</w:t>
      </w:r>
    </w:p>
    <w:p w:rsidR="00D331BC" w:rsidRPr="003B3F5E" w:rsidRDefault="00D331BC" w:rsidP="00D331BC">
      <w:pPr>
        <w:spacing w:before="120"/>
        <w:jc w:val="both"/>
        <w:rPr>
          <w:sz w:val="26"/>
          <w:szCs w:val="26"/>
        </w:rPr>
      </w:pPr>
      <w:r w:rsidRPr="003B3F5E">
        <w:rPr>
          <w:sz w:val="26"/>
          <w:szCs w:val="26"/>
        </w:rPr>
        <w:t xml:space="preserve">4.10 Помимо оснований прекращения трудового договора по инициативе Директора Учреждения, предусмотренных законодательством Российской Федерации о труде, основаниями для увольнения работника по инициативе Директора до истечения срока действия трудового договора являются: </w:t>
      </w:r>
    </w:p>
    <w:p w:rsidR="00D331BC" w:rsidRPr="003B3F5E" w:rsidRDefault="00D331BC" w:rsidP="00D331BC">
      <w:pPr>
        <w:widowControl w:val="0"/>
        <w:shd w:val="clear" w:color="auto" w:fill="FFFFFF"/>
        <w:tabs>
          <w:tab w:val="left" w:pos="1013"/>
          <w:tab w:val="left" w:pos="1701"/>
        </w:tabs>
        <w:autoSpaceDE w:val="0"/>
        <w:spacing w:before="120"/>
        <w:jc w:val="both"/>
        <w:rPr>
          <w:sz w:val="26"/>
          <w:szCs w:val="26"/>
        </w:rPr>
      </w:pPr>
      <w:r w:rsidRPr="003B3F5E">
        <w:rPr>
          <w:sz w:val="26"/>
          <w:szCs w:val="26"/>
        </w:rPr>
        <w:t>- Неоднократное в течение года нарушение положений настоящего Устава;</w:t>
      </w:r>
    </w:p>
    <w:p w:rsidR="00D331BC" w:rsidRPr="003B3F5E" w:rsidRDefault="00D331BC" w:rsidP="00D331BC">
      <w:pPr>
        <w:widowControl w:val="0"/>
        <w:shd w:val="clear" w:color="auto" w:fill="FFFFFF"/>
        <w:tabs>
          <w:tab w:val="left" w:pos="1013"/>
          <w:tab w:val="left" w:pos="1701"/>
        </w:tabs>
        <w:autoSpaceDE w:val="0"/>
        <w:spacing w:before="120"/>
        <w:jc w:val="both"/>
        <w:rPr>
          <w:sz w:val="26"/>
          <w:szCs w:val="26"/>
        </w:rPr>
      </w:pPr>
      <w:r w:rsidRPr="003B3F5E">
        <w:rPr>
          <w:sz w:val="26"/>
          <w:szCs w:val="26"/>
        </w:rPr>
        <w:t>-  Применение, в том числе однократное, в своей деятельности методов, связанных с физическим и (или) психическим насилием над личностью обучающихся, либо других работников Учреждения;</w:t>
      </w:r>
    </w:p>
    <w:p w:rsidR="00D331BC" w:rsidRPr="003B3F5E" w:rsidRDefault="00D331BC" w:rsidP="00D331BC">
      <w:pPr>
        <w:widowControl w:val="0"/>
        <w:shd w:val="clear" w:color="auto" w:fill="FFFFFF"/>
        <w:tabs>
          <w:tab w:val="left" w:pos="1013"/>
          <w:tab w:val="left" w:pos="1701"/>
        </w:tabs>
        <w:autoSpaceDE w:val="0"/>
        <w:spacing w:before="120"/>
        <w:jc w:val="both"/>
        <w:rPr>
          <w:sz w:val="26"/>
          <w:szCs w:val="26"/>
        </w:rPr>
      </w:pPr>
      <w:r w:rsidRPr="003B3F5E">
        <w:rPr>
          <w:sz w:val="26"/>
          <w:szCs w:val="26"/>
        </w:rPr>
        <w:t>- Появление на рабочем месте в состоянии алкогольного, наркотического, токсического опьянения.</w:t>
      </w:r>
    </w:p>
    <w:p w:rsidR="00D331BC" w:rsidRPr="003B3F5E" w:rsidRDefault="00D331BC" w:rsidP="00D331BC">
      <w:pPr>
        <w:widowControl w:val="0"/>
        <w:shd w:val="clear" w:color="auto" w:fill="FFFFFF"/>
        <w:tabs>
          <w:tab w:val="left" w:pos="1013"/>
        </w:tabs>
        <w:autoSpaceDE w:val="0"/>
        <w:spacing w:before="120"/>
        <w:jc w:val="both"/>
        <w:rPr>
          <w:sz w:val="26"/>
          <w:szCs w:val="26"/>
        </w:rPr>
      </w:pPr>
    </w:p>
    <w:p w:rsidR="00D331BC" w:rsidRPr="003B3F5E" w:rsidRDefault="00D331BC" w:rsidP="00D331BC">
      <w:pPr>
        <w:spacing w:before="120" w:line="360" w:lineRule="auto"/>
        <w:ind w:left="142"/>
        <w:jc w:val="center"/>
        <w:rPr>
          <w:sz w:val="26"/>
          <w:szCs w:val="26"/>
        </w:rPr>
      </w:pPr>
      <w:r w:rsidRPr="003B3F5E">
        <w:rPr>
          <w:b/>
          <w:sz w:val="26"/>
          <w:szCs w:val="26"/>
        </w:rPr>
        <w:t>5 ОРГАНИЗАЦИЯ ОБРАЗОВАТЕЛЬНОГО ПРОЦЕССА</w:t>
      </w:r>
    </w:p>
    <w:p w:rsidR="00E503E1" w:rsidRPr="003B3F5E" w:rsidRDefault="00F74868" w:rsidP="00E503E1">
      <w:pPr>
        <w:suppressAutoHyphens w:val="0"/>
        <w:autoSpaceDE w:val="0"/>
        <w:autoSpaceDN w:val="0"/>
        <w:adjustRightInd w:val="0"/>
        <w:spacing w:before="120"/>
        <w:ind w:left="360"/>
        <w:jc w:val="both"/>
        <w:rPr>
          <w:sz w:val="26"/>
          <w:szCs w:val="26"/>
          <w:lang w:eastAsia="ru-RU"/>
        </w:rPr>
      </w:pPr>
      <w:r w:rsidRPr="003B3F5E">
        <w:rPr>
          <w:b/>
          <w:sz w:val="26"/>
          <w:szCs w:val="26"/>
          <w:u w:val="single"/>
          <w:lang w:eastAsia="ru-RU"/>
        </w:rPr>
        <w:t xml:space="preserve">5.1 </w:t>
      </w:r>
      <w:r w:rsidR="00D331BC" w:rsidRPr="003B3F5E">
        <w:rPr>
          <w:b/>
          <w:sz w:val="26"/>
          <w:szCs w:val="26"/>
          <w:u w:val="single"/>
          <w:lang w:eastAsia="ru-RU"/>
        </w:rPr>
        <w:t>К освоению дополнительных профессиональных программ допускаются</w:t>
      </w:r>
      <w:r w:rsidR="00D331BC" w:rsidRPr="003B3F5E">
        <w:rPr>
          <w:sz w:val="26"/>
          <w:szCs w:val="26"/>
          <w:lang w:eastAsia="ru-RU"/>
        </w:rPr>
        <w:t>:</w:t>
      </w:r>
    </w:p>
    <w:p w:rsidR="00D331BC" w:rsidRPr="003B3F5E" w:rsidRDefault="008F080C" w:rsidP="00F74868">
      <w:pPr>
        <w:suppressAutoHyphens w:val="0"/>
        <w:autoSpaceDE w:val="0"/>
        <w:autoSpaceDN w:val="0"/>
        <w:adjustRightInd w:val="0"/>
        <w:jc w:val="both"/>
        <w:rPr>
          <w:sz w:val="26"/>
          <w:szCs w:val="26"/>
          <w:lang w:eastAsia="ru-RU"/>
        </w:rPr>
      </w:pPr>
      <w:r w:rsidRPr="003B3F5E">
        <w:rPr>
          <w:sz w:val="26"/>
          <w:szCs w:val="26"/>
          <w:lang w:eastAsia="ru-RU"/>
        </w:rPr>
        <w:t xml:space="preserve">   </w:t>
      </w:r>
      <w:r w:rsidR="00F74868" w:rsidRPr="003B3F5E">
        <w:rPr>
          <w:sz w:val="26"/>
          <w:szCs w:val="26"/>
          <w:lang w:eastAsia="ru-RU"/>
        </w:rPr>
        <w:t xml:space="preserve">- </w:t>
      </w:r>
      <w:r w:rsidR="00D331BC" w:rsidRPr="003B3F5E">
        <w:rPr>
          <w:sz w:val="26"/>
          <w:szCs w:val="26"/>
          <w:lang w:eastAsia="ru-RU"/>
        </w:rPr>
        <w:t>лица, имеющие среднее профессиональное и (или) высшее образование;</w:t>
      </w:r>
    </w:p>
    <w:p w:rsidR="00D331BC" w:rsidRPr="003B3F5E" w:rsidRDefault="008F080C" w:rsidP="00F74868">
      <w:pPr>
        <w:suppressAutoHyphens w:val="0"/>
        <w:autoSpaceDE w:val="0"/>
        <w:autoSpaceDN w:val="0"/>
        <w:adjustRightInd w:val="0"/>
        <w:ind w:left="142"/>
        <w:jc w:val="both"/>
        <w:rPr>
          <w:sz w:val="26"/>
          <w:szCs w:val="26"/>
          <w:lang w:eastAsia="ru-RU"/>
        </w:rPr>
      </w:pPr>
      <w:r w:rsidRPr="003B3F5E">
        <w:rPr>
          <w:sz w:val="26"/>
          <w:szCs w:val="26"/>
          <w:lang w:eastAsia="ru-RU"/>
        </w:rPr>
        <w:t xml:space="preserve"> </w:t>
      </w:r>
      <w:r w:rsidR="00F74868" w:rsidRPr="003B3F5E">
        <w:rPr>
          <w:sz w:val="26"/>
          <w:szCs w:val="26"/>
          <w:lang w:eastAsia="ru-RU"/>
        </w:rPr>
        <w:t xml:space="preserve">- </w:t>
      </w:r>
      <w:r w:rsidR="00D331BC" w:rsidRPr="003B3F5E">
        <w:rPr>
          <w:sz w:val="26"/>
          <w:szCs w:val="26"/>
          <w:lang w:eastAsia="ru-RU"/>
        </w:rPr>
        <w:t>лица, получающие среднее профессиональное и (или) высшее образование.</w:t>
      </w:r>
    </w:p>
    <w:p w:rsidR="00E503E1" w:rsidRPr="003B3F5E" w:rsidRDefault="00ED033B" w:rsidP="00F74868">
      <w:pPr>
        <w:suppressAutoHyphens w:val="0"/>
        <w:autoSpaceDE w:val="0"/>
        <w:autoSpaceDN w:val="0"/>
        <w:adjustRightInd w:val="0"/>
        <w:ind w:left="142"/>
        <w:jc w:val="both"/>
        <w:rPr>
          <w:sz w:val="26"/>
          <w:szCs w:val="26"/>
          <w:lang w:eastAsia="ru-RU"/>
        </w:rPr>
      </w:pPr>
      <w:r w:rsidRPr="003B3F5E">
        <w:rPr>
          <w:sz w:val="26"/>
          <w:szCs w:val="26"/>
          <w:lang w:eastAsia="ru-RU"/>
        </w:rPr>
        <w:t xml:space="preserve">     </w:t>
      </w:r>
      <w:r w:rsidR="00E503E1" w:rsidRPr="003B3F5E">
        <w:rPr>
          <w:sz w:val="26"/>
          <w:szCs w:val="26"/>
          <w:lang w:eastAsia="ru-RU"/>
        </w:rPr>
        <w:t xml:space="preserve">К освоению дополнительных программ </w:t>
      </w:r>
      <w:r w:rsidR="009C7356">
        <w:rPr>
          <w:sz w:val="26"/>
          <w:szCs w:val="26"/>
          <w:lang w:eastAsia="ru-RU"/>
        </w:rPr>
        <w:t>профессиональной под</w:t>
      </w:r>
      <w:r w:rsidR="00301D1F" w:rsidRPr="003B3F5E">
        <w:rPr>
          <w:sz w:val="26"/>
          <w:szCs w:val="26"/>
          <w:lang w:eastAsia="ru-RU"/>
        </w:rPr>
        <w:t xml:space="preserve">готовки </w:t>
      </w:r>
      <w:r w:rsidR="00E503E1" w:rsidRPr="003B3F5E">
        <w:rPr>
          <w:sz w:val="26"/>
          <w:szCs w:val="26"/>
          <w:lang w:eastAsia="ru-RU"/>
        </w:rPr>
        <w:t>допускаются:</w:t>
      </w:r>
    </w:p>
    <w:p w:rsidR="00E503E1" w:rsidRPr="003B3F5E" w:rsidRDefault="00F74868" w:rsidP="00F74868">
      <w:pPr>
        <w:suppressAutoHyphens w:val="0"/>
        <w:autoSpaceDE w:val="0"/>
        <w:autoSpaceDN w:val="0"/>
        <w:adjustRightInd w:val="0"/>
        <w:ind w:left="142"/>
        <w:jc w:val="both"/>
        <w:rPr>
          <w:sz w:val="26"/>
          <w:szCs w:val="26"/>
          <w:lang w:eastAsia="ru-RU"/>
        </w:rPr>
      </w:pPr>
      <w:r w:rsidRPr="003B3F5E">
        <w:rPr>
          <w:sz w:val="26"/>
          <w:szCs w:val="26"/>
          <w:lang w:eastAsia="ru-RU"/>
        </w:rPr>
        <w:t xml:space="preserve"> - </w:t>
      </w:r>
      <w:r w:rsidR="00E503E1" w:rsidRPr="003B3F5E">
        <w:rPr>
          <w:sz w:val="26"/>
          <w:szCs w:val="26"/>
          <w:lang w:eastAsia="ru-RU"/>
        </w:rPr>
        <w:t>лица, имеющие среднее общее образование</w:t>
      </w:r>
    </w:p>
    <w:p w:rsidR="00E503E1" w:rsidRPr="003B3F5E" w:rsidRDefault="00F74868" w:rsidP="00F74868">
      <w:pPr>
        <w:suppressAutoHyphens w:val="0"/>
        <w:autoSpaceDE w:val="0"/>
        <w:autoSpaceDN w:val="0"/>
        <w:adjustRightInd w:val="0"/>
        <w:jc w:val="both"/>
        <w:rPr>
          <w:sz w:val="26"/>
          <w:szCs w:val="26"/>
          <w:lang w:eastAsia="ru-RU"/>
        </w:rPr>
      </w:pPr>
      <w:r w:rsidRPr="003B3F5E">
        <w:rPr>
          <w:sz w:val="26"/>
          <w:szCs w:val="26"/>
          <w:lang w:eastAsia="ru-RU"/>
        </w:rPr>
        <w:t xml:space="preserve">    -</w:t>
      </w:r>
      <w:r w:rsidR="00E503E1" w:rsidRPr="003B3F5E">
        <w:rPr>
          <w:sz w:val="26"/>
          <w:szCs w:val="26"/>
          <w:lang w:eastAsia="ru-RU"/>
        </w:rPr>
        <w:t xml:space="preserve"> лица, имеющие среднее профессиональное и (или) высшее образование;</w:t>
      </w:r>
    </w:p>
    <w:p w:rsidR="00E503E1" w:rsidRPr="003B3F5E" w:rsidRDefault="00F74868" w:rsidP="00F74868">
      <w:pPr>
        <w:suppressAutoHyphens w:val="0"/>
        <w:autoSpaceDE w:val="0"/>
        <w:autoSpaceDN w:val="0"/>
        <w:adjustRightInd w:val="0"/>
        <w:ind w:left="142"/>
        <w:jc w:val="both"/>
        <w:rPr>
          <w:sz w:val="26"/>
          <w:szCs w:val="26"/>
          <w:lang w:eastAsia="ru-RU"/>
        </w:rPr>
      </w:pPr>
      <w:r w:rsidRPr="003B3F5E">
        <w:rPr>
          <w:sz w:val="26"/>
          <w:szCs w:val="26"/>
          <w:lang w:eastAsia="ru-RU"/>
        </w:rPr>
        <w:lastRenderedPageBreak/>
        <w:t xml:space="preserve"> - </w:t>
      </w:r>
      <w:r w:rsidR="00E503E1" w:rsidRPr="003B3F5E">
        <w:rPr>
          <w:sz w:val="26"/>
          <w:szCs w:val="26"/>
          <w:lang w:eastAsia="ru-RU"/>
        </w:rPr>
        <w:t xml:space="preserve"> лица, получающие среднее профессиональное и (или) высшее образование.</w:t>
      </w:r>
    </w:p>
    <w:p w:rsidR="00B54662" w:rsidRPr="003B3F5E" w:rsidRDefault="00F74868" w:rsidP="00B54662">
      <w:pPr>
        <w:spacing w:before="120"/>
        <w:jc w:val="both"/>
        <w:rPr>
          <w:sz w:val="26"/>
          <w:szCs w:val="26"/>
        </w:rPr>
      </w:pPr>
      <w:r w:rsidRPr="003B3F5E">
        <w:rPr>
          <w:sz w:val="26"/>
          <w:szCs w:val="26"/>
        </w:rPr>
        <w:t>5. 2</w:t>
      </w:r>
      <w:r w:rsidR="00B54662" w:rsidRPr="003B3F5E">
        <w:rPr>
          <w:sz w:val="26"/>
          <w:szCs w:val="26"/>
        </w:rPr>
        <w:t xml:space="preserve"> Не  допускается зачисление в Учреждение лиц:</w:t>
      </w:r>
    </w:p>
    <w:p w:rsidR="00B54662" w:rsidRPr="003B3F5E" w:rsidRDefault="00F74868" w:rsidP="00F74868">
      <w:pPr>
        <w:ind w:left="360"/>
        <w:jc w:val="both"/>
        <w:rPr>
          <w:sz w:val="26"/>
          <w:szCs w:val="26"/>
        </w:rPr>
      </w:pPr>
      <w:r w:rsidRPr="003B3F5E">
        <w:rPr>
          <w:sz w:val="26"/>
          <w:szCs w:val="26"/>
        </w:rPr>
        <w:t xml:space="preserve">- </w:t>
      </w:r>
      <w:r w:rsidR="00B54662" w:rsidRPr="003B3F5E">
        <w:rPr>
          <w:sz w:val="26"/>
          <w:szCs w:val="26"/>
        </w:rPr>
        <w:t>не являющихся гражданами Российской Федерации;</w:t>
      </w:r>
    </w:p>
    <w:p w:rsidR="00B54662" w:rsidRPr="003B3F5E" w:rsidRDefault="00F11C0D" w:rsidP="00F74868">
      <w:pPr>
        <w:ind w:left="360"/>
        <w:jc w:val="both"/>
        <w:rPr>
          <w:sz w:val="26"/>
          <w:szCs w:val="26"/>
        </w:rPr>
      </w:pPr>
      <w:r w:rsidRPr="003B3F5E">
        <w:rPr>
          <w:sz w:val="26"/>
          <w:szCs w:val="26"/>
        </w:rPr>
        <w:t xml:space="preserve">- </w:t>
      </w:r>
      <w:r w:rsidR="00B54662" w:rsidRPr="003B3F5E">
        <w:rPr>
          <w:sz w:val="26"/>
          <w:szCs w:val="26"/>
        </w:rPr>
        <w:t>признанных решением суда недееспособными или ограниченно дееспособными;</w:t>
      </w:r>
    </w:p>
    <w:p w:rsidR="00B54662" w:rsidRPr="003B3F5E" w:rsidRDefault="00F11C0D" w:rsidP="00F74868">
      <w:pPr>
        <w:ind w:left="360"/>
        <w:jc w:val="both"/>
        <w:rPr>
          <w:sz w:val="26"/>
          <w:szCs w:val="26"/>
        </w:rPr>
      </w:pPr>
      <w:r w:rsidRPr="003B3F5E">
        <w:rPr>
          <w:sz w:val="26"/>
          <w:szCs w:val="26"/>
        </w:rPr>
        <w:t xml:space="preserve">- </w:t>
      </w:r>
      <w:r w:rsidR="00B54662" w:rsidRPr="003B3F5E">
        <w:rPr>
          <w:sz w:val="26"/>
          <w:szCs w:val="26"/>
        </w:rPr>
        <w:t>не представивших полный установленный пакет документов;</w:t>
      </w:r>
    </w:p>
    <w:p w:rsidR="00B54662" w:rsidRPr="003B3F5E" w:rsidRDefault="009C7356" w:rsidP="00F74868">
      <w:pPr>
        <w:jc w:val="both"/>
        <w:rPr>
          <w:sz w:val="26"/>
          <w:szCs w:val="26"/>
        </w:rPr>
      </w:pPr>
      <w:r>
        <w:rPr>
          <w:sz w:val="26"/>
          <w:szCs w:val="26"/>
        </w:rPr>
        <w:t>Д</w:t>
      </w:r>
      <w:r w:rsidR="00B54662" w:rsidRPr="003B3F5E">
        <w:rPr>
          <w:sz w:val="26"/>
          <w:szCs w:val="26"/>
        </w:rPr>
        <w:t>ля лиц, претендующих на обучение по программам подготовки частных охранников, в соответствии с действующим законодательством установлены дополнительные ограничения. Не допускается  зачисление в Учреждение лиц:</w:t>
      </w:r>
    </w:p>
    <w:p w:rsidR="00B54662" w:rsidRPr="003B3F5E" w:rsidRDefault="00F11C0D" w:rsidP="00F11C0D">
      <w:pPr>
        <w:ind w:left="360"/>
        <w:jc w:val="both"/>
        <w:rPr>
          <w:sz w:val="26"/>
          <w:szCs w:val="26"/>
        </w:rPr>
      </w:pPr>
      <w:r w:rsidRPr="003B3F5E">
        <w:rPr>
          <w:sz w:val="26"/>
          <w:szCs w:val="26"/>
        </w:rPr>
        <w:t xml:space="preserve">- </w:t>
      </w:r>
      <w:r w:rsidR="00B54662" w:rsidRPr="003B3F5E">
        <w:rPr>
          <w:sz w:val="26"/>
          <w:szCs w:val="26"/>
        </w:rPr>
        <w:t>имеющих заболевания, которые препятствуют исполнению ими обязанностей частного охранника. (Перечень таких заболеваний устанавливается Правительством Российской Федерации);</w:t>
      </w:r>
    </w:p>
    <w:p w:rsidR="00B54662" w:rsidRPr="003B3F5E" w:rsidRDefault="00F11C0D" w:rsidP="00F11C0D">
      <w:pPr>
        <w:ind w:left="360"/>
        <w:jc w:val="both"/>
        <w:rPr>
          <w:sz w:val="26"/>
          <w:szCs w:val="26"/>
        </w:rPr>
      </w:pPr>
      <w:r w:rsidRPr="003B3F5E">
        <w:rPr>
          <w:sz w:val="26"/>
          <w:szCs w:val="26"/>
        </w:rPr>
        <w:t xml:space="preserve">- </w:t>
      </w:r>
      <w:r w:rsidR="00B54662" w:rsidRPr="003B3F5E">
        <w:rPr>
          <w:sz w:val="26"/>
          <w:szCs w:val="26"/>
        </w:rPr>
        <w:t>имеющих судимость за совершение умышленного преступления;</w:t>
      </w:r>
    </w:p>
    <w:p w:rsidR="00B54662" w:rsidRPr="003B3F5E" w:rsidRDefault="00F11C0D" w:rsidP="00F11C0D">
      <w:pPr>
        <w:ind w:left="360"/>
        <w:jc w:val="both"/>
        <w:rPr>
          <w:sz w:val="26"/>
          <w:szCs w:val="26"/>
        </w:rPr>
      </w:pPr>
      <w:r w:rsidRPr="003B3F5E">
        <w:rPr>
          <w:sz w:val="26"/>
          <w:szCs w:val="26"/>
        </w:rPr>
        <w:t xml:space="preserve">- </w:t>
      </w:r>
      <w:r w:rsidR="00B54662" w:rsidRPr="003B3F5E">
        <w:rPr>
          <w:sz w:val="26"/>
          <w:szCs w:val="26"/>
        </w:rPr>
        <w:t>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повышенной опасностью нарушения прав и свобод граждан, возникновением угрозы общественной безопасности, подготовленное в порядке, установленное Правительством Российской Федерации;</w:t>
      </w:r>
    </w:p>
    <w:p w:rsidR="00D331BC" w:rsidRPr="003B3F5E" w:rsidRDefault="00F11C0D" w:rsidP="00D331BC">
      <w:pPr>
        <w:spacing w:before="120"/>
        <w:jc w:val="both"/>
        <w:rPr>
          <w:sz w:val="26"/>
          <w:szCs w:val="26"/>
        </w:rPr>
      </w:pPr>
      <w:r w:rsidRPr="003B3F5E">
        <w:rPr>
          <w:sz w:val="26"/>
          <w:szCs w:val="26"/>
        </w:rPr>
        <w:t>5.3</w:t>
      </w:r>
      <w:r w:rsidR="00D331BC" w:rsidRPr="003B3F5E">
        <w:rPr>
          <w:sz w:val="26"/>
          <w:szCs w:val="26"/>
        </w:rPr>
        <w:t xml:space="preserve"> Правила приема на обучение разрабатываются Учреждением и утверждаются Директором Учреждения.</w:t>
      </w:r>
    </w:p>
    <w:p w:rsidR="00D331BC" w:rsidRPr="003B3F5E" w:rsidRDefault="00F11C0D" w:rsidP="00D331BC">
      <w:pPr>
        <w:spacing w:before="120"/>
        <w:jc w:val="both"/>
        <w:rPr>
          <w:sz w:val="26"/>
          <w:szCs w:val="26"/>
        </w:rPr>
      </w:pPr>
      <w:r w:rsidRPr="003B3F5E">
        <w:rPr>
          <w:sz w:val="26"/>
          <w:szCs w:val="26"/>
        </w:rPr>
        <w:t>5.4</w:t>
      </w:r>
      <w:r w:rsidR="00D331BC" w:rsidRPr="003B3F5E">
        <w:rPr>
          <w:sz w:val="26"/>
          <w:szCs w:val="26"/>
        </w:rPr>
        <w:t xml:space="preserve"> Прием в Учреждение осуществляется в течение года по мере формирования групп;</w:t>
      </w:r>
    </w:p>
    <w:p w:rsidR="00D331BC" w:rsidRPr="003B3F5E" w:rsidRDefault="00F11C0D" w:rsidP="00D331BC">
      <w:pPr>
        <w:spacing w:before="120"/>
        <w:jc w:val="both"/>
        <w:rPr>
          <w:sz w:val="26"/>
          <w:szCs w:val="26"/>
        </w:rPr>
      </w:pPr>
      <w:r w:rsidRPr="003B3F5E">
        <w:rPr>
          <w:sz w:val="26"/>
          <w:szCs w:val="26"/>
        </w:rPr>
        <w:t>5.5</w:t>
      </w:r>
      <w:r w:rsidR="00D331BC" w:rsidRPr="003B3F5E">
        <w:rPr>
          <w:sz w:val="26"/>
          <w:szCs w:val="26"/>
        </w:rPr>
        <w:t xml:space="preserve"> Прием в Учреждение осуществляется по личным заявлениям лиц, желающих пройти обучение.</w:t>
      </w:r>
    </w:p>
    <w:p w:rsidR="00D331BC" w:rsidRPr="003B3F5E" w:rsidRDefault="00F11C0D" w:rsidP="00D331BC">
      <w:pPr>
        <w:spacing w:before="120"/>
        <w:jc w:val="both"/>
        <w:rPr>
          <w:sz w:val="26"/>
          <w:szCs w:val="26"/>
        </w:rPr>
      </w:pPr>
      <w:r w:rsidRPr="003B3F5E">
        <w:rPr>
          <w:sz w:val="26"/>
          <w:szCs w:val="26"/>
        </w:rPr>
        <w:t>5.6</w:t>
      </w:r>
      <w:r w:rsidR="00D331BC" w:rsidRPr="003B3F5E">
        <w:rPr>
          <w:sz w:val="26"/>
          <w:szCs w:val="26"/>
        </w:rPr>
        <w:t xml:space="preserve"> При подаче заявления Учреждение обязано ознакомить поступающего,  с Уставом, лицензией, свидетельством об аккредитации (при его наличии) и другими документами, регламентирующими организацию образовательного процесса.</w:t>
      </w:r>
    </w:p>
    <w:p w:rsidR="00D331BC" w:rsidRPr="003B3F5E" w:rsidRDefault="00F11C0D" w:rsidP="00D331BC">
      <w:pPr>
        <w:spacing w:before="120"/>
        <w:jc w:val="both"/>
        <w:rPr>
          <w:sz w:val="26"/>
          <w:szCs w:val="26"/>
        </w:rPr>
      </w:pPr>
      <w:r w:rsidRPr="003B3F5E">
        <w:rPr>
          <w:sz w:val="26"/>
          <w:szCs w:val="26"/>
        </w:rPr>
        <w:t>5.7</w:t>
      </w:r>
      <w:r w:rsidR="00D331BC" w:rsidRPr="003B3F5E">
        <w:rPr>
          <w:sz w:val="26"/>
          <w:szCs w:val="26"/>
        </w:rPr>
        <w:t xml:space="preserve"> Обучение и документация в Учреждении ведутся на русском языке.</w:t>
      </w:r>
    </w:p>
    <w:p w:rsidR="00D331BC" w:rsidRPr="003B3F5E" w:rsidRDefault="00F11C0D" w:rsidP="00D331BC">
      <w:pPr>
        <w:spacing w:before="120"/>
        <w:jc w:val="both"/>
        <w:rPr>
          <w:sz w:val="26"/>
          <w:szCs w:val="26"/>
        </w:rPr>
      </w:pPr>
      <w:r w:rsidRPr="003B3F5E">
        <w:rPr>
          <w:sz w:val="26"/>
          <w:szCs w:val="26"/>
        </w:rPr>
        <w:t>5.8</w:t>
      </w:r>
      <w:r w:rsidR="00D331BC" w:rsidRPr="003B3F5E">
        <w:rPr>
          <w:sz w:val="26"/>
          <w:szCs w:val="26"/>
        </w:rPr>
        <w:t xml:space="preserve"> На основе типовых (примерных) требований Учреждение самостоятельно разрабатывает и утверждает образовательные программы.</w:t>
      </w:r>
    </w:p>
    <w:p w:rsidR="00D331BC" w:rsidRPr="003B3F5E" w:rsidRDefault="00F11C0D" w:rsidP="00D331BC">
      <w:pPr>
        <w:spacing w:before="120"/>
        <w:jc w:val="both"/>
        <w:rPr>
          <w:sz w:val="26"/>
          <w:szCs w:val="26"/>
        </w:rPr>
      </w:pPr>
      <w:r w:rsidRPr="003B3F5E">
        <w:rPr>
          <w:sz w:val="26"/>
          <w:szCs w:val="26"/>
        </w:rPr>
        <w:t>5.9</w:t>
      </w:r>
      <w:r w:rsidR="00D331BC" w:rsidRPr="003B3F5E">
        <w:rPr>
          <w:sz w:val="26"/>
          <w:szCs w:val="26"/>
        </w:rPr>
        <w:t xml:space="preserve"> Организация образовательного процесса регламентируется учебным планом и расписанием учебных занятий для каждой специальности и формы обучения, которые разрабатываются и утверждаются Учреждением на основе типовых (примерных) учебных планов по специальностям и типовых (примерных) программ учебных дисциплин.</w:t>
      </w:r>
    </w:p>
    <w:p w:rsidR="00D331BC" w:rsidRPr="003B3F5E" w:rsidRDefault="00F11C0D" w:rsidP="00D331BC">
      <w:pPr>
        <w:spacing w:before="120"/>
        <w:jc w:val="both"/>
        <w:rPr>
          <w:sz w:val="26"/>
          <w:szCs w:val="26"/>
        </w:rPr>
      </w:pPr>
      <w:r w:rsidRPr="003B3F5E">
        <w:rPr>
          <w:sz w:val="26"/>
          <w:szCs w:val="26"/>
        </w:rPr>
        <w:t>5.10</w:t>
      </w:r>
      <w:r w:rsidR="00D331BC" w:rsidRPr="003B3F5E">
        <w:rPr>
          <w:sz w:val="26"/>
          <w:szCs w:val="26"/>
        </w:rPr>
        <w:t xml:space="preserve"> Сроки обучения по образовательным программам, устанавливаются в соответствии с объемом программ обучения.</w:t>
      </w:r>
    </w:p>
    <w:p w:rsidR="00D331BC" w:rsidRPr="003B3F5E" w:rsidRDefault="00F11C0D" w:rsidP="00D331BC">
      <w:pPr>
        <w:spacing w:before="120"/>
        <w:jc w:val="both"/>
        <w:rPr>
          <w:sz w:val="26"/>
          <w:szCs w:val="26"/>
        </w:rPr>
      </w:pPr>
      <w:r w:rsidRPr="003B3F5E">
        <w:rPr>
          <w:sz w:val="26"/>
          <w:szCs w:val="26"/>
        </w:rPr>
        <w:t>5.11</w:t>
      </w:r>
      <w:r w:rsidR="00D331BC" w:rsidRPr="003B3F5E">
        <w:rPr>
          <w:sz w:val="26"/>
          <w:szCs w:val="26"/>
        </w:rPr>
        <w:t xml:space="preserve"> Обучение в Учреждении может проходить во всех формах обучения при условии, что законодательством не оговорена конкретная форма обучения по какой-либо программе.</w:t>
      </w:r>
    </w:p>
    <w:p w:rsidR="00D331BC" w:rsidRPr="003B3F5E" w:rsidRDefault="00F11C0D" w:rsidP="00D331BC">
      <w:pPr>
        <w:spacing w:before="120"/>
        <w:jc w:val="both"/>
        <w:rPr>
          <w:sz w:val="26"/>
          <w:szCs w:val="26"/>
        </w:rPr>
      </w:pPr>
      <w:r w:rsidRPr="003B3F5E">
        <w:rPr>
          <w:sz w:val="26"/>
          <w:szCs w:val="26"/>
        </w:rPr>
        <w:t>5.12</w:t>
      </w:r>
      <w:r w:rsidR="00D331BC" w:rsidRPr="003B3F5E">
        <w:rPr>
          <w:sz w:val="26"/>
          <w:szCs w:val="26"/>
        </w:rPr>
        <w:t xml:space="preserve"> Обучение может проходить в один или несколько потоков, в одну или несколько смен.</w:t>
      </w:r>
    </w:p>
    <w:p w:rsidR="00D331BC" w:rsidRPr="003B3F5E" w:rsidRDefault="00F11C0D" w:rsidP="00D331BC">
      <w:pPr>
        <w:spacing w:before="120"/>
        <w:jc w:val="both"/>
        <w:rPr>
          <w:sz w:val="26"/>
          <w:szCs w:val="26"/>
        </w:rPr>
      </w:pPr>
      <w:r w:rsidRPr="003B3F5E">
        <w:rPr>
          <w:sz w:val="26"/>
          <w:szCs w:val="26"/>
        </w:rPr>
        <w:t>5.13</w:t>
      </w:r>
      <w:r w:rsidR="00D331BC" w:rsidRPr="003B3F5E">
        <w:rPr>
          <w:sz w:val="26"/>
          <w:szCs w:val="26"/>
        </w:rPr>
        <w:t xml:space="preserve"> Численность учебных групп устанавливается Учреждением самостоятельно, организация групп обучающихся оформляется приказом Директора Учреждения.</w:t>
      </w:r>
    </w:p>
    <w:p w:rsidR="00D331BC" w:rsidRPr="003B3F5E" w:rsidRDefault="00F11C0D" w:rsidP="00D331BC">
      <w:pPr>
        <w:spacing w:before="120"/>
        <w:jc w:val="both"/>
        <w:rPr>
          <w:sz w:val="26"/>
          <w:szCs w:val="26"/>
        </w:rPr>
      </w:pPr>
      <w:r w:rsidRPr="003B3F5E">
        <w:rPr>
          <w:sz w:val="26"/>
          <w:szCs w:val="26"/>
        </w:rPr>
        <w:lastRenderedPageBreak/>
        <w:t>5.14</w:t>
      </w:r>
      <w:r w:rsidR="00D331BC" w:rsidRPr="003B3F5E">
        <w:rPr>
          <w:sz w:val="26"/>
          <w:szCs w:val="26"/>
        </w:rPr>
        <w:t xml:space="preserve"> Учебная нагрузка на обучающихся по обязательным учебным занятиям не может составлять более 36 часов в неделю и более 8 учебных часов в день при обучении с отрывом от производства, более 4 учебных часов в день при обучении без отрыва от производства.</w:t>
      </w:r>
    </w:p>
    <w:p w:rsidR="00D331BC" w:rsidRPr="003B3F5E" w:rsidRDefault="00F11C0D" w:rsidP="00D90FBA">
      <w:pPr>
        <w:spacing w:before="120"/>
        <w:jc w:val="both"/>
        <w:rPr>
          <w:sz w:val="26"/>
          <w:szCs w:val="26"/>
        </w:rPr>
      </w:pPr>
      <w:r w:rsidRPr="003B3F5E">
        <w:rPr>
          <w:sz w:val="26"/>
          <w:szCs w:val="26"/>
        </w:rPr>
        <w:t>5.15</w:t>
      </w:r>
      <w:r w:rsidR="00D331BC" w:rsidRPr="003B3F5E">
        <w:rPr>
          <w:sz w:val="26"/>
          <w:szCs w:val="26"/>
        </w:rPr>
        <w:t xml:space="preserve"> Продолжительность о</w:t>
      </w:r>
      <w:r w:rsidRPr="003B3F5E">
        <w:rPr>
          <w:sz w:val="26"/>
          <w:szCs w:val="26"/>
        </w:rPr>
        <w:t>дного занятия устанавливается 45</w:t>
      </w:r>
      <w:r w:rsidR="00D331BC" w:rsidRPr="003B3F5E">
        <w:rPr>
          <w:sz w:val="26"/>
          <w:szCs w:val="26"/>
        </w:rPr>
        <w:t xml:space="preserve"> минут. Допускается пров</w:t>
      </w:r>
      <w:r w:rsidRPr="003B3F5E">
        <w:rPr>
          <w:sz w:val="26"/>
          <w:szCs w:val="26"/>
        </w:rPr>
        <w:t>едение практических занятий по 9</w:t>
      </w:r>
      <w:r w:rsidR="00D331BC" w:rsidRPr="003B3F5E">
        <w:rPr>
          <w:sz w:val="26"/>
          <w:szCs w:val="26"/>
        </w:rPr>
        <w:t>0 минут без перерыва.</w:t>
      </w:r>
    </w:p>
    <w:p w:rsidR="00D90FBA" w:rsidRPr="003B3F5E" w:rsidRDefault="00F11C0D" w:rsidP="00D90FBA">
      <w:pPr>
        <w:spacing w:before="100" w:beforeAutospacing="1"/>
        <w:jc w:val="both"/>
        <w:rPr>
          <w:sz w:val="26"/>
          <w:szCs w:val="26"/>
        </w:rPr>
      </w:pPr>
      <w:r w:rsidRPr="003B3F5E">
        <w:rPr>
          <w:sz w:val="26"/>
          <w:szCs w:val="26"/>
        </w:rPr>
        <w:t>5.16</w:t>
      </w:r>
      <w:r w:rsidR="00D331BC" w:rsidRPr="003B3F5E">
        <w:rPr>
          <w:sz w:val="26"/>
          <w:szCs w:val="26"/>
        </w:rPr>
        <w:t xml:space="preserve"> Образовательный процесс включает в себя следующее: теоретическое обучение, практические и семинарские занятия, самостоятельную подготовку, консультации, промежуточный и итоговый контроль знаний обучающихся.</w:t>
      </w:r>
    </w:p>
    <w:p w:rsidR="00D90FBA" w:rsidRPr="003B3F5E" w:rsidRDefault="00F11C0D" w:rsidP="00D90FBA">
      <w:pPr>
        <w:pStyle w:val="ConsPlusNormal"/>
        <w:widowControl/>
        <w:spacing w:before="100" w:beforeAutospacing="1"/>
        <w:ind w:firstLine="0"/>
        <w:jc w:val="both"/>
        <w:rPr>
          <w:rFonts w:ascii="Times New Roman" w:hAnsi="Times New Roman" w:cs="Times New Roman"/>
          <w:sz w:val="26"/>
          <w:szCs w:val="26"/>
        </w:rPr>
      </w:pPr>
      <w:r w:rsidRPr="003B3F5E">
        <w:rPr>
          <w:rFonts w:ascii="Times New Roman" w:hAnsi="Times New Roman" w:cs="Times New Roman"/>
          <w:sz w:val="26"/>
          <w:szCs w:val="26"/>
        </w:rPr>
        <w:t>5.17</w:t>
      </w:r>
      <w:r w:rsidR="00D331BC" w:rsidRPr="003B3F5E">
        <w:rPr>
          <w:rFonts w:ascii="Times New Roman" w:hAnsi="Times New Roman" w:cs="Times New Roman"/>
          <w:sz w:val="26"/>
          <w:szCs w:val="26"/>
        </w:rPr>
        <w:t xml:space="preserve"> Учреждение самостоятельно выбирает форму, порядок, периодичность промежуточного контроля процесса обучения. Оценка знаний производится по пятибалльной системе или по системе зачет/незачет. По окончании курса обучения проводится итоговая аттестация в форме</w:t>
      </w:r>
      <w:r w:rsidRPr="003B3F5E">
        <w:rPr>
          <w:rFonts w:ascii="Times New Roman" w:hAnsi="Times New Roman" w:cs="Times New Roman"/>
          <w:sz w:val="26"/>
          <w:szCs w:val="26"/>
        </w:rPr>
        <w:t xml:space="preserve">, </w:t>
      </w:r>
      <w:r w:rsidR="00D90FBA" w:rsidRPr="003B3F5E">
        <w:rPr>
          <w:rFonts w:ascii="Times New Roman" w:hAnsi="Times New Roman" w:cs="Times New Roman"/>
          <w:sz w:val="26"/>
          <w:szCs w:val="26"/>
        </w:rPr>
        <w:t>позволяющей выявить теоретическую и практическую подготовку обучающегося.</w:t>
      </w:r>
    </w:p>
    <w:p w:rsidR="00D331BC" w:rsidRPr="003B3F5E" w:rsidRDefault="00D90FBA" w:rsidP="00D331BC">
      <w:pPr>
        <w:spacing w:before="120"/>
        <w:jc w:val="both"/>
        <w:rPr>
          <w:sz w:val="26"/>
          <w:szCs w:val="26"/>
        </w:rPr>
      </w:pPr>
      <w:r w:rsidRPr="003B3F5E">
        <w:rPr>
          <w:sz w:val="26"/>
          <w:szCs w:val="26"/>
        </w:rPr>
        <w:t>5.18</w:t>
      </w:r>
      <w:r w:rsidR="00D331BC" w:rsidRPr="003B3F5E">
        <w:rPr>
          <w:sz w:val="26"/>
          <w:szCs w:val="26"/>
        </w:rPr>
        <w:t xml:space="preserve"> Положения о текущем и промежуточном контроле знаний, итоговой аттестации, разрабатывается сотрудниками или препода</w:t>
      </w:r>
      <w:r w:rsidRPr="003B3F5E">
        <w:rPr>
          <w:sz w:val="26"/>
          <w:szCs w:val="26"/>
        </w:rPr>
        <w:t>вателями Учреждения, после чего</w:t>
      </w:r>
      <w:r w:rsidR="00D331BC" w:rsidRPr="003B3F5E">
        <w:rPr>
          <w:sz w:val="26"/>
          <w:szCs w:val="26"/>
        </w:rPr>
        <w:t xml:space="preserve"> утверждается его Директором.</w:t>
      </w:r>
    </w:p>
    <w:p w:rsidR="00D331BC" w:rsidRPr="003B3F5E" w:rsidRDefault="00D90FBA" w:rsidP="00D331BC">
      <w:pPr>
        <w:spacing w:before="120"/>
        <w:jc w:val="both"/>
        <w:rPr>
          <w:sz w:val="26"/>
          <w:szCs w:val="26"/>
        </w:rPr>
      </w:pPr>
      <w:r w:rsidRPr="003B3F5E">
        <w:rPr>
          <w:sz w:val="26"/>
          <w:szCs w:val="26"/>
        </w:rPr>
        <w:t>5.19</w:t>
      </w:r>
      <w:r w:rsidR="00D331BC" w:rsidRPr="003B3F5E">
        <w:rPr>
          <w:sz w:val="26"/>
          <w:szCs w:val="26"/>
        </w:rPr>
        <w:t xml:space="preserve"> Обучающиеся, выполнившие все требования учебного плана, прошедшие все этапы промежуточного контроля знаний, допускаются к сдаче итогового экзамена (итоговой аттестации).</w:t>
      </w:r>
    </w:p>
    <w:p w:rsidR="00D331BC" w:rsidRPr="003B3F5E" w:rsidRDefault="00D90FBA" w:rsidP="00D331BC">
      <w:pPr>
        <w:spacing w:before="120"/>
        <w:jc w:val="both"/>
        <w:rPr>
          <w:sz w:val="26"/>
          <w:szCs w:val="26"/>
        </w:rPr>
      </w:pPr>
      <w:r w:rsidRPr="003B3F5E">
        <w:rPr>
          <w:sz w:val="26"/>
          <w:szCs w:val="26"/>
        </w:rPr>
        <w:t>5.20</w:t>
      </w:r>
      <w:r w:rsidR="00D331BC" w:rsidRPr="003B3F5E">
        <w:rPr>
          <w:sz w:val="26"/>
          <w:szCs w:val="26"/>
        </w:rPr>
        <w:t xml:space="preserve"> Выпускникам, успешно </w:t>
      </w:r>
      <w:r w:rsidRPr="003B3F5E">
        <w:rPr>
          <w:sz w:val="26"/>
          <w:szCs w:val="26"/>
        </w:rPr>
        <w:t>прошедшим итоговую аттестацию</w:t>
      </w:r>
      <w:r w:rsidR="00D331BC" w:rsidRPr="003B3F5E">
        <w:rPr>
          <w:sz w:val="26"/>
          <w:szCs w:val="26"/>
        </w:rPr>
        <w:t>, выдается соответствующий документ</w:t>
      </w:r>
      <w:r w:rsidRPr="003B3F5E">
        <w:rPr>
          <w:sz w:val="26"/>
          <w:szCs w:val="26"/>
        </w:rPr>
        <w:t xml:space="preserve"> </w:t>
      </w:r>
      <w:r w:rsidR="00D331BC" w:rsidRPr="003B3F5E">
        <w:rPr>
          <w:sz w:val="26"/>
          <w:szCs w:val="26"/>
        </w:rPr>
        <w:t>в утвержденной Учреждением форме в соответствии с лицензией.</w:t>
      </w:r>
    </w:p>
    <w:p w:rsidR="00D331BC" w:rsidRPr="003B3F5E" w:rsidRDefault="00D90FBA" w:rsidP="00D331BC">
      <w:pPr>
        <w:spacing w:before="120"/>
        <w:jc w:val="both"/>
        <w:rPr>
          <w:sz w:val="26"/>
          <w:szCs w:val="26"/>
        </w:rPr>
      </w:pPr>
      <w:r w:rsidRPr="003B3F5E">
        <w:rPr>
          <w:sz w:val="26"/>
          <w:szCs w:val="26"/>
        </w:rPr>
        <w:t xml:space="preserve">5.21 </w:t>
      </w:r>
      <w:r w:rsidR="00D331BC" w:rsidRPr="003B3F5E">
        <w:rPr>
          <w:sz w:val="26"/>
          <w:szCs w:val="26"/>
        </w:rPr>
        <w:t xml:space="preserve"> Порядок и основания отчисления обучающихся из Учреждении:</w:t>
      </w:r>
    </w:p>
    <w:p w:rsidR="00D331BC" w:rsidRPr="003B3F5E" w:rsidRDefault="00D331BC" w:rsidP="00D331BC">
      <w:pPr>
        <w:widowControl w:val="0"/>
        <w:shd w:val="clear" w:color="auto" w:fill="FFFFFF"/>
        <w:tabs>
          <w:tab w:val="left" w:pos="1013"/>
          <w:tab w:val="left" w:pos="1701"/>
        </w:tabs>
        <w:autoSpaceDE w:val="0"/>
        <w:spacing w:before="120"/>
        <w:jc w:val="both"/>
        <w:rPr>
          <w:sz w:val="26"/>
          <w:szCs w:val="26"/>
        </w:rPr>
      </w:pPr>
      <w:r w:rsidRPr="003B3F5E">
        <w:rPr>
          <w:sz w:val="26"/>
          <w:szCs w:val="26"/>
        </w:rPr>
        <w:t>Обучающиеся могут быть отчислены из Учреждения по причинам:</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невыполнения учебного плана, в том числе за академическую задолженность и систематическое непосещение занятий без уважительных причин (более 10% занятий за курс обучения);</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неуспеваемости;</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нарушения правил внутреннего распорядка Учреждения;</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нарушения условий договора;</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нарушения правил техники безопасности;</w:t>
      </w:r>
    </w:p>
    <w:p w:rsidR="00D331BC" w:rsidRPr="003B3F5E" w:rsidRDefault="00D331BC" w:rsidP="00D90FBA">
      <w:pPr>
        <w:widowControl w:val="0"/>
        <w:numPr>
          <w:ilvl w:val="0"/>
          <w:numId w:val="1"/>
        </w:numPr>
        <w:shd w:val="clear" w:color="auto" w:fill="FFFFFF"/>
        <w:tabs>
          <w:tab w:val="left" w:pos="1013"/>
        </w:tabs>
        <w:autoSpaceDE w:val="0"/>
        <w:ind w:left="737" w:firstLine="0"/>
        <w:jc w:val="both"/>
        <w:rPr>
          <w:sz w:val="26"/>
          <w:szCs w:val="26"/>
        </w:rPr>
      </w:pPr>
      <w:r w:rsidRPr="003B3F5E">
        <w:rPr>
          <w:sz w:val="26"/>
          <w:szCs w:val="26"/>
        </w:rPr>
        <w:t>нарушения общественного порядка;</w:t>
      </w:r>
    </w:p>
    <w:p w:rsidR="00D331BC" w:rsidRPr="003B3F5E" w:rsidRDefault="00D331BC" w:rsidP="00D90FBA">
      <w:pPr>
        <w:widowControl w:val="0"/>
        <w:numPr>
          <w:ilvl w:val="0"/>
          <w:numId w:val="5"/>
        </w:numPr>
        <w:shd w:val="clear" w:color="auto" w:fill="FFFFFF"/>
        <w:tabs>
          <w:tab w:val="left" w:pos="1013"/>
        </w:tabs>
        <w:autoSpaceDE w:val="0"/>
        <w:ind w:left="737" w:firstLine="0"/>
        <w:jc w:val="both"/>
        <w:rPr>
          <w:sz w:val="26"/>
          <w:szCs w:val="26"/>
        </w:rPr>
      </w:pPr>
      <w:r w:rsidRPr="003B3F5E">
        <w:rPr>
          <w:sz w:val="26"/>
          <w:szCs w:val="26"/>
        </w:rPr>
        <w:t xml:space="preserve">привлечения к уголовной ответственности. </w:t>
      </w:r>
    </w:p>
    <w:p w:rsidR="00D331BC" w:rsidRPr="003B3F5E" w:rsidRDefault="00D90FBA" w:rsidP="00D331BC">
      <w:pPr>
        <w:widowControl w:val="0"/>
        <w:shd w:val="clear" w:color="auto" w:fill="FFFFFF"/>
        <w:tabs>
          <w:tab w:val="left" w:pos="1013"/>
          <w:tab w:val="left" w:pos="1701"/>
        </w:tabs>
        <w:autoSpaceDE w:val="0"/>
        <w:spacing w:before="120"/>
        <w:jc w:val="both"/>
        <w:rPr>
          <w:sz w:val="26"/>
          <w:szCs w:val="26"/>
        </w:rPr>
      </w:pPr>
      <w:r w:rsidRPr="003B3F5E">
        <w:rPr>
          <w:sz w:val="26"/>
          <w:szCs w:val="26"/>
        </w:rPr>
        <w:t>5.22</w:t>
      </w:r>
      <w:r w:rsidR="00D331BC" w:rsidRPr="003B3F5E">
        <w:rPr>
          <w:sz w:val="26"/>
          <w:szCs w:val="26"/>
        </w:rPr>
        <w:t xml:space="preserve"> Лицу, отчисленному из Учреждения, выдается академическая справка, отражающая объем и содержание изученного курса в утвержденной Учреждением форме в соответствии с лицензией.</w:t>
      </w:r>
    </w:p>
    <w:p w:rsidR="00D331BC" w:rsidRPr="003B3F5E" w:rsidRDefault="00D90FBA" w:rsidP="00D331BC">
      <w:pPr>
        <w:widowControl w:val="0"/>
        <w:shd w:val="clear" w:color="auto" w:fill="FFFFFF"/>
        <w:autoSpaceDE w:val="0"/>
        <w:spacing w:before="120"/>
        <w:jc w:val="both"/>
        <w:rPr>
          <w:sz w:val="26"/>
          <w:szCs w:val="26"/>
        </w:rPr>
      </w:pPr>
      <w:r w:rsidRPr="003B3F5E">
        <w:rPr>
          <w:sz w:val="26"/>
          <w:szCs w:val="26"/>
        </w:rPr>
        <w:t>5.23</w:t>
      </w:r>
      <w:r w:rsidR="00D331BC" w:rsidRPr="003B3F5E">
        <w:rPr>
          <w:sz w:val="26"/>
          <w:szCs w:val="26"/>
        </w:rPr>
        <w:t xml:space="preserve"> Образовательные услуги осуществляются Учреждением на возмездной (платной) основе на основании договора, который заключается между Учреждением и физическим или юридическим лицом. В отдельных случаях Учреждение может оказывать образовательные услуги на безвозмездной договорной основе.</w:t>
      </w:r>
    </w:p>
    <w:p w:rsidR="00D331BC" w:rsidRPr="003B3F5E" w:rsidRDefault="00D331BC" w:rsidP="00D331BC">
      <w:pPr>
        <w:widowControl w:val="0"/>
        <w:shd w:val="clear" w:color="auto" w:fill="FFFFFF"/>
        <w:autoSpaceDE w:val="0"/>
        <w:ind w:left="737"/>
        <w:jc w:val="both"/>
        <w:rPr>
          <w:sz w:val="26"/>
          <w:szCs w:val="26"/>
        </w:rPr>
      </w:pPr>
    </w:p>
    <w:p w:rsidR="00AA0FE2" w:rsidRPr="003B3F5E" w:rsidRDefault="00AA0FE2" w:rsidP="00D331BC">
      <w:pPr>
        <w:spacing w:line="360" w:lineRule="auto"/>
        <w:ind w:left="142"/>
        <w:jc w:val="center"/>
        <w:rPr>
          <w:b/>
          <w:sz w:val="26"/>
          <w:szCs w:val="26"/>
        </w:rPr>
      </w:pPr>
    </w:p>
    <w:p w:rsidR="00D331BC" w:rsidRPr="003B3F5E" w:rsidRDefault="00D331BC" w:rsidP="00D331BC">
      <w:pPr>
        <w:spacing w:line="360" w:lineRule="auto"/>
        <w:ind w:left="142"/>
        <w:jc w:val="center"/>
        <w:rPr>
          <w:sz w:val="26"/>
          <w:szCs w:val="26"/>
        </w:rPr>
      </w:pPr>
      <w:r w:rsidRPr="003B3F5E">
        <w:rPr>
          <w:b/>
          <w:sz w:val="26"/>
          <w:szCs w:val="26"/>
        </w:rPr>
        <w:lastRenderedPageBreak/>
        <w:t>6.  ПРАВА И ОБЯЗАННОСТИ УЧАСТНИКОВ ОБРАЗОВАТЕЛЬНОГО ПРОЦЕССА</w:t>
      </w:r>
    </w:p>
    <w:p w:rsidR="00D331BC" w:rsidRPr="003B3F5E" w:rsidRDefault="00D331BC" w:rsidP="00D331BC">
      <w:pPr>
        <w:spacing w:before="120"/>
        <w:jc w:val="both"/>
        <w:rPr>
          <w:b/>
          <w:sz w:val="26"/>
          <w:szCs w:val="26"/>
          <w:u w:val="single"/>
        </w:rPr>
      </w:pPr>
      <w:r w:rsidRPr="003B3F5E">
        <w:rPr>
          <w:b/>
          <w:sz w:val="26"/>
          <w:szCs w:val="26"/>
          <w:u w:val="single"/>
        </w:rPr>
        <w:t>6.1 Обучающиеся имеют право:</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На соблюдение со стороны Учреждения всех неотъемлемых прав и свобод человека и гражданина, закрепленных в Конституции Российской Федерации и других законах и международных правовых актах, действующих на территории Российской Федерации;</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На получение образования в соответствии с образовательными программами или индивидуальными учебными планами согласно заключенным договорам.</w:t>
      </w:r>
    </w:p>
    <w:p w:rsidR="00D331BC" w:rsidRPr="003B3F5E" w:rsidRDefault="00D331BC" w:rsidP="00D331BC">
      <w:pPr>
        <w:spacing w:before="120"/>
        <w:jc w:val="both"/>
        <w:rPr>
          <w:sz w:val="26"/>
          <w:szCs w:val="26"/>
        </w:rPr>
      </w:pPr>
      <w:r w:rsidRPr="003B3F5E">
        <w:rPr>
          <w:sz w:val="26"/>
          <w:szCs w:val="26"/>
        </w:rPr>
        <w:t>6.2 Обучающиеся обязаны:</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 Соблюдать требования законов, других правовых и нормативных актов, действующих на территории Российской Федерации;</w:t>
      </w:r>
    </w:p>
    <w:p w:rsidR="00D331BC" w:rsidRPr="003B3F5E" w:rsidRDefault="00D331BC" w:rsidP="00D331BC">
      <w:pPr>
        <w:widowControl w:val="0"/>
        <w:shd w:val="clear" w:color="auto" w:fill="FFFFFF"/>
        <w:tabs>
          <w:tab w:val="left" w:pos="1013"/>
        </w:tabs>
        <w:autoSpaceDE w:val="0"/>
        <w:spacing w:before="120"/>
        <w:jc w:val="both"/>
        <w:rPr>
          <w:sz w:val="26"/>
          <w:szCs w:val="26"/>
        </w:rPr>
      </w:pPr>
      <w:r w:rsidRPr="003B3F5E">
        <w:rPr>
          <w:sz w:val="26"/>
          <w:szCs w:val="26"/>
        </w:rPr>
        <w:t>-Соблюдать требования договора на обучение, настоящего Устава, правила внутреннего распорядка, правила техники безопасности.</w:t>
      </w:r>
    </w:p>
    <w:p w:rsidR="00D331BC" w:rsidRPr="003B3F5E" w:rsidRDefault="00D331BC" w:rsidP="00D331BC">
      <w:pPr>
        <w:spacing w:before="120"/>
        <w:jc w:val="both"/>
        <w:rPr>
          <w:sz w:val="26"/>
          <w:szCs w:val="26"/>
        </w:rPr>
      </w:pPr>
      <w:r w:rsidRPr="003B3F5E">
        <w:rPr>
          <w:sz w:val="26"/>
          <w:szCs w:val="26"/>
        </w:rPr>
        <w:t>6.3 Работники, а также специалисты Учреждения, имеют право:</w:t>
      </w:r>
    </w:p>
    <w:p w:rsidR="00D331BC" w:rsidRPr="003B3F5E" w:rsidRDefault="00D331BC" w:rsidP="00D90FBA">
      <w:pPr>
        <w:widowControl w:val="0"/>
        <w:shd w:val="clear" w:color="auto" w:fill="FFFFFF"/>
        <w:tabs>
          <w:tab w:val="left" w:pos="1013"/>
        </w:tabs>
        <w:autoSpaceDE w:val="0"/>
        <w:ind w:left="709"/>
        <w:jc w:val="both"/>
        <w:rPr>
          <w:sz w:val="26"/>
          <w:szCs w:val="26"/>
        </w:rPr>
      </w:pPr>
      <w:r w:rsidRPr="003B3F5E">
        <w:rPr>
          <w:sz w:val="26"/>
          <w:szCs w:val="26"/>
        </w:rPr>
        <w:t xml:space="preserve"> </w:t>
      </w:r>
      <w:r w:rsidR="00D90FBA" w:rsidRPr="003B3F5E">
        <w:rPr>
          <w:sz w:val="26"/>
          <w:szCs w:val="26"/>
        </w:rPr>
        <w:t>-</w:t>
      </w:r>
      <w:r w:rsidRPr="003B3F5E">
        <w:rPr>
          <w:sz w:val="26"/>
          <w:szCs w:val="26"/>
        </w:rPr>
        <w:t>На соблюдение со стороны работодателя всех неотъемлемых прав и свобод человека и гражданина, закрепленных в Конституции Российской Федерации и других законах и международных правовых актах, действующих на территории Российской Федерации;</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На получение работы в объеме, оговоренном договором, и соответствующую оплату труда в установленные сроки;</w:t>
      </w:r>
    </w:p>
    <w:p w:rsidR="00D331BC" w:rsidRPr="003B3F5E" w:rsidRDefault="00D90FBA" w:rsidP="00D90FBA">
      <w:pPr>
        <w:widowControl w:val="0"/>
        <w:shd w:val="clear" w:color="auto" w:fill="FFFFFF"/>
        <w:tabs>
          <w:tab w:val="left" w:pos="1013"/>
        </w:tabs>
        <w:autoSpaceDE w:val="0"/>
        <w:jc w:val="both"/>
        <w:rPr>
          <w:sz w:val="26"/>
          <w:szCs w:val="26"/>
        </w:rPr>
      </w:pPr>
      <w:r w:rsidRPr="003B3F5E">
        <w:rPr>
          <w:sz w:val="26"/>
          <w:szCs w:val="26"/>
        </w:rPr>
        <w:t xml:space="preserve">            - </w:t>
      </w:r>
      <w:r w:rsidR="00D331BC" w:rsidRPr="003B3F5E">
        <w:rPr>
          <w:sz w:val="26"/>
          <w:szCs w:val="26"/>
        </w:rPr>
        <w:t>На дополнительное материальное и моральное стимулирование;</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 xml:space="preserve"> </w:t>
      </w:r>
      <w:r w:rsidR="00D331BC" w:rsidRPr="003B3F5E">
        <w:rPr>
          <w:spacing w:val="-3"/>
          <w:sz w:val="26"/>
          <w:szCs w:val="26"/>
        </w:rPr>
        <w:t>На участие в управлении образовательным Учреждением в порядке, определяемом Уставом;</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pacing w:val="-3"/>
          <w:sz w:val="26"/>
          <w:szCs w:val="26"/>
        </w:rPr>
        <w:t>-</w:t>
      </w:r>
      <w:r w:rsidR="00D331BC" w:rsidRPr="003B3F5E">
        <w:rPr>
          <w:spacing w:val="-3"/>
          <w:sz w:val="26"/>
          <w:szCs w:val="26"/>
        </w:rPr>
        <w:t>На о</w:t>
      </w:r>
      <w:r w:rsidR="00D331BC" w:rsidRPr="003B3F5E">
        <w:rPr>
          <w:sz w:val="26"/>
          <w:szCs w:val="26"/>
        </w:rPr>
        <w:t>бжалование приказов и распоряжений администрации Учреждения в порядке, установленном законодательством Российской Федерации;</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pacing w:val="-3"/>
          <w:sz w:val="26"/>
          <w:szCs w:val="26"/>
        </w:rPr>
        <w:t xml:space="preserve">На получение необходимого и достаточного организационного, учебно-методического и материально-технического </w:t>
      </w:r>
      <w:r w:rsidR="00D331BC" w:rsidRPr="003B3F5E">
        <w:rPr>
          <w:sz w:val="26"/>
          <w:szCs w:val="26"/>
        </w:rPr>
        <w:t xml:space="preserve">обеспечения своей профессиональной деятельности, пользование информационными </w:t>
      </w:r>
      <w:r w:rsidR="00D331BC" w:rsidRPr="003B3F5E">
        <w:rPr>
          <w:spacing w:val="-3"/>
          <w:sz w:val="26"/>
          <w:szCs w:val="26"/>
        </w:rPr>
        <w:t>ресурсами Учреждения;</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 xml:space="preserve"> </w:t>
      </w:r>
      <w:r w:rsidR="00D331BC" w:rsidRPr="003B3F5E">
        <w:rPr>
          <w:spacing w:val="-3"/>
          <w:sz w:val="26"/>
          <w:szCs w:val="26"/>
        </w:rPr>
        <w:t xml:space="preserve">На </w:t>
      </w:r>
      <w:r w:rsidR="00D331BC" w:rsidRPr="003B3F5E">
        <w:rPr>
          <w:sz w:val="26"/>
          <w:szCs w:val="26"/>
        </w:rPr>
        <w:t>разработку и внесение предложений по совершенствованию учебной работы;</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pacing w:val="-3"/>
          <w:sz w:val="26"/>
          <w:szCs w:val="26"/>
        </w:rPr>
        <w:t>-</w:t>
      </w:r>
      <w:r w:rsidR="00D331BC" w:rsidRPr="003B3F5E">
        <w:rPr>
          <w:spacing w:val="-3"/>
          <w:sz w:val="26"/>
          <w:szCs w:val="26"/>
        </w:rPr>
        <w:t>На свободу выбора и использование методик обучения и оценки результатов обучения</w:t>
      </w:r>
      <w:r w:rsidR="00D331BC" w:rsidRPr="003B3F5E">
        <w:rPr>
          <w:sz w:val="26"/>
          <w:szCs w:val="26"/>
        </w:rPr>
        <w:t>, обеспечивающих требуемое качество образовательного процесса;</w:t>
      </w:r>
    </w:p>
    <w:p w:rsidR="00D331BC" w:rsidRPr="003B3F5E" w:rsidRDefault="00D90FBA" w:rsidP="00D90FBA">
      <w:pPr>
        <w:widowControl w:val="0"/>
        <w:shd w:val="clear" w:color="auto" w:fill="FFFFFF"/>
        <w:tabs>
          <w:tab w:val="left" w:pos="1013"/>
        </w:tabs>
        <w:autoSpaceDE w:val="0"/>
        <w:ind w:left="737"/>
        <w:jc w:val="both"/>
        <w:rPr>
          <w:sz w:val="26"/>
          <w:szCs w:val="26"/>
        </w:rPr>
      </w:pPr>
      <w:r w:rsidRPr="003B3F5E">
        <w:rPr>
          <w:sz w:val="26"/>
          <w:szCs w:val="26"/>
        </w:rPr>
        <w:t>-</w:t>
      </w:r>
      <w:r w:rsidR="00D331BC" w:rsidRPr="003B3F5E">
        <w:rPr>
          <w:sz w:val="26"/>
          <w:szCs w:val="26"/>
        </w:rPr>
        <w:t xml:space="preserve"> Получать необходимую для их деятельности информацию о деятельности Учреждения, сохраняя при этом требуемую конфиденциальность.</w:t>
      </w:r>
    </w:p>
    <w:p w:rsidR="00D331BC" w:rsidRPr="003B3F5E" w:rsidRDefault="00D331BC" w:rsidP="00D90FBA">
      <w:pPr>
        <w:pStyle w:val="a6"/>
        <w:numPr>
          <w:ilvl w:val="1"/>
          <w:numId w:val="20"/>
        </w:numPr>
        <w:spacing w:before="120"/>
        <w:jc w:val="both"/>
        <w:rPr>
          <w:b/>
          <w:sz w:val="26"/>
          <w:szCs w:val="26"/>
          <w:u w:val="single"/>
        </w:rPr>
      </w:pPr>
      <w:r w:rsidRPr="003B3F5E">
        <w:rPr>
          <w:b/>
          <w:sz w:val="26"/>
          <w:szCs w:val="26"/>
          <w:u w:val="single"/>
        </w:rPr>
        <w:t>Работники Учреждения обязаны:</w:t>
      </w:r>
    </w:p>
    <w:p w:rsidR="00D331BC" w:rsidRPr="003B3F5E" w:rsidRDefault="00ED78F9" w:rsidP="00ED78F9">
      <w:pPr>
        <w:widowControl w:val="0"/>
        <w:shd w:val="clear" w:color="auto" w:fill="FFFFFF"/>
        <w:tabs>
          <w:tab w:val="left" w:pos="142"/>
        </w:tabs>
        <w:autoSpaceDE w:val="0"/>
        <w:ind w:left="142"/>
        <w:jc w:val="both"/>
        <w:rPr>
          <w:sz w:val="26"/>
          <w:szCs w:val="26"/>
        </w:rPr>
      </w:pPr>
      <w:r w:rsidRPr="003B3F5E">
        <w:rPr>
          <w:sz w:val="26"/>
          <w:szCs w:val="26"/>
        </w:rPr>
        <w:t>-</w:t>
      </w:r>
      <w:r w:rsidR="00D331BC" w:rsidRPr="003B3F5E">
        <w:rPr>
          <w:sz w:val="26"/>
          <w:szCs w:val="26"/>
        </w:rPr>
        <w:t xml:space="preserve"> Соблюдать требования законов, других правовых и нормативных актов, действующих на территории Российской Федерации;</w:t>
      </w:r>
    </w:p>
    <w:p w:rsidR="00D331BC" w:rsidRPr="003B3F5E" w:rsidRDefault="00D331BC" w:rsidP="00ED78F9">
      <w:pPr>
        <w:widowControl w:val="0"/>
        <w:shd w:val="clear" w:color="auto" w:fill="FFFFFF"/>
        <w:tabs>
          <w:tab w:val="left" w:pos="142"/>
        </w:tabs>
        <w:autoSpaceDE w:val="0"/>
        <w:jc w:val="both"/>
        <w:rPr>
          <w:sz w:val="26"/>
          <w:szCs w:val="26"/>
        </w:rPr>
      </w:pPr>
      <w:r w:rsidRPr="003B3F5E">
        <w:rPr>
          <w:sz w:val="26"/>
          <w:szCs w:val="26"/>
        </w:rPr>
        <w:t xml:space="preserve"> </w:t>
      </w:r>
      <w:r w:rsidR="00ED78F9" w:rsidRPr="003B3F5E">
        <w:rPr>
          <w:sz w:val="26"/>
          <w:szCs w:val="26"/>
        </w:rPr>
        <w:t>-</w:t>
      </w:r>
      <w:r w:rsidRPr="003B3F5E">
        <w:rPr>
          <w:sz w:val="26"/>
          <w:szCs w:val="26"/>
        </w:rPr>
        <w:t>Соблюдать требования Устава Учреждения, правил внутреннего распорядка и иных локальных актов Учреждения;</w:t>
      </w:r>
    </w:p>
    <w:p w:rsidR="00D331BC" w:rsidRPr="003B3F5E" w:rsidRDefault="00ED78F9" w:rsidP="00ED78F9">
      <w:pPr>
        <w:widowControl w:val="0"/>
        <w:shd w:val="clear" w:color="auto" w:fill="FFFFFF"/>
        <w:tabs>
          <w:tab w:val="left" w:pos="142"/>
        </w:tabs>
        <w:autoSpaceDE w:val="0"/>
        <w:jc w:val="both"/>
        <w:rPr>
          <w:sz w:val="26"/>
          <w:szCs w:val="26"/>
        </w:rPr>
      </w:pPr>
      <w:r w:rsidRPr="003B3F5E">
        <w:rPr>
          <w:sz w:val="26"/>
          <w:szCs w:val="26"/>
        </w:rPr>
        <w:t>-</w:t>
      </w:r>
      <w:r w:rsidR="00D331BC" w:rsidRPr="003B3F5E">
        <w:rPr>
          <w:sz w:val="26"/>
          <w:szCs w:val="26"/>
        </w:rPr>
        <w:t>Соблюдать правила техники безопасности и осуществлять контроль за их соблюдением обучающимися;</w:t>
      </w:r>
    </w:p>
    <w:p w:rsidR="00D331BC" w:rsidRPr="003B3F5E" w:rsidRDefault="00ED78F9" w:rsidP="00ED78F9">
      <w:pPr>
        <w:widowControl w:val="0"/>
        <w:shd w:val="clear" w:color="auto" w:fill="FFFFFF"/>
        <w:tabs>
          <w:tab w:val="left" w:pos="142"/>
        </w:tabs>
        <w:autoSpaceDE w:val="0"/>
        <w:jc w:val="both"/>
        <w:rPr>
          <w:sz w:val="26"/>
          <w:szCs w:val="26"/>
        </w:rPr>
      </w:pPr>
      <w:r w:rsidRPr="003B3F5E">
        <w:rPr>
          <w:sz w:val="26"/>
          <w:szCs w:val="26"/>
        </w:rPr>
        <w:t>-</w:t>
      </w:r>
      <w:r w:rsidR="00D331BC" w:rsidRPr="003B3F5E">
        <w:rPr>
          <w:sz w:val="26"/>
          <w:szCs w:val="26"/>
        </w:rPr>
        <w:t xml:space="preserve">Выполнять утвержденные образовательные программы, </w:t>
      </w:r>
      <w:r w:rsidR="00D331BC" w:rsidRPr="003B3F5E">
        <w:rPr>
          <w:spacing w:val="-3"/>
          <w:sz w:val="26"/>
          <w:szCs w:val="26"/>
        </w:rPr>
        <w:t xml:space="preserve">обеспечивать требуемое </w:t>
      </w:r>
      <w:r w:rsidR="00D331BC" w:rsidRPr="003B3F5E">
        <w:rPr>
          <w:spacing w:val="-3"/>
          <w:sz w:val="26"/>
          <w:szCs w:val="26"/>
        </w:rPr>
        <w:lastRenderedPageBreak/>
        <w:t>администрацией качество образовательного процесса;</w:t>
      </w:r>
    </w:p>
    <w:p w:rsidR="00D331BC" w:rsidRPr="003B3F5E" w:rsidRDefault="00D331BC" w:rsidP="00ED78F9">
      <w:pPr>
        <w:widowControl w:val="0"/>
        <w:shd w:val="clear" w:color="auto" w:fill="FFFFFF"/>
        <w:tabs>
          <w:tab w:val="left" w:pos="142"/>
        </w:tabs>
        <w:autoSpaceDE w:val="0"/>
        <w:jc w:val="both"/>
        <w:rPr>
          <w:sz w:val="26"/>
          <w:szCs w:val="26"/>
        </w:rPr>
      </w:pPr>
      <w:r w:rsidRPr="003B3F5E">
        <w:rPr>
          <w:sz w:val="26"/>
          <w:szCs w:val="26"/>
        </w:rPr>
        <w:t xml:space="preserve"> </w:t>
      </w:r>
      <w:r w:rsidR="00ED78F9" w:rsidRPr="003B3F5E">
        <w:rPr>
          <w:sz w:val="26"/>
          <w:szCs w:val="26"/>
        </w:rPr>
        <w:t>-</w:t>
      </w:r>
      <w:r w:rsidRPr="003B3F5E">
        <w:rPr>
          <w:sz w:val="26"/>
          <w:szCs w:val="26"/>
        </w:rPr>
        <w:t>Не использовать в своей деятельности антипедагогические методы, связанные с любым насилием над личностью обучающихся;</w:t>
      </w:r>
    </w:p>
    <w:p w:rsidR="00D331BC" w:rsidRPr="003B3F5E" w:rsidRDefault="00D331BC" w:rsidP="00ED78F9">
      <w:pPr>
        <w:widowControl w:val="0"/>
        <w:shd w:val="clear" w:color="auto" w:fill="FFFFFF"/>
        <w:tabs>
          <w:tab w:val="left" w:pos="142"/>
        </w:tabs>
        <w:autoSpaceDE w:val="0"/>
        <w:jc w:val="both"/>
        <w:rPr>
          <w:sz w:val="26"/>
          <w:szCs w:val="26"/>
        </w:rPr>
      </w:pPr>
      <w:r w:rsidRPr="003B3F5E">
        <w:rPr>
          <w:sz w:val="26"/>
          <w:szCs w:val="26"/>
        </w:rPr>
        <w:t xml:space="preserve"> </w:t>
      </w:r>
      <w:r w:rsidR="00ED78F9" w:rsidRPr="003B3F5E">
        <w:rPr>
          <w:sz w:val="26"/>
          <w:szCs w:val="26"/>
        </w:rPr>
        <w:t>-</w:t>
      </w:r>
      <w:r w:rsidRPr="003B3F5E">
        <w:rPr>
          <w:sz w:val="26"/>
          <w:szCs w:val="26"/>
        </w:rPr>
        <w:t>Бережно относиться к имуществу Учреждения, принимать необходимые меры по обеспечению его сохранности и безаварийной эксплуатации;</w:t>
      </w:r>
    </w:p>
    <w:p w:rsidR="00D331BC" w:rsidRPr="003B3F5E" w:rsidRDefault="00ED78F9" w:rsidP="00ED78F9">
      <w:pPr>
        <w:widowControl w:val="0"/>
        <w:shd w:val="clear" w:color="auto" w:fill="FFFFFF"/>
        <w:tabs>
          <w:tab w:val="left" w:pos="142"/>
        </w:tabs>
        <w:autoSpaceDE w:val="0"/>
        <w:jc w:val="both"/>
        <w:rPr>
          <w:sz w:val="26"/>
          <w:szCs w:val="26"/>
        </w:rPr>
      </w:pPr>
      <w:r w:rsidRPr="003B3F5E">
        <w:rPr>
          <w:sz w:val="26"/>
          <w:szCs w:val="26"/>
        </w:rPr>
        <w:t>-</w:t>
      </w:r>
      <w:r w:rsidR="00D331BC" w:rsidRPr="003B3F5E">
        <w:rPr>
          <w:sz w:val="26"/>
          <w:szCs w:val="26"/>
        </w:rPr>
        <w:t xml:space="preserve"> Постоянно заниматься повышением своей профессиональной квалификации, знать все изменения в законодательстве, нормативных правовых и технических актах, связанных с предметом своей деятельности, основные перспективы развития направления своей деятельности.</w:t>
      </w:r>
    </w:p>
    <w:p w:rsidR="00AA0FE2" w:rsidRPr="003B3F5E" w:rsidRDefault="00AA0FE2" w:rsidP="00D90FBA">
      <w:pPr>
        <w:spacing w:line="360" w:lineRule="auto"/>
        <w:rPr>
          <w:b/>
          <w:sz w:val="26"/>
          <w:szCs w:val="26"/>
        </w:rPr>
      </w:pPr>
    </w:p>
    <w:p w:rsidR="00D331BC" w:rsidRPr="003B3F5E" w:rsidRDefault="00D331BC" w:rsidP="00D331BC">
      <w:pPr>
        <w:spacing w:line="360" w:lineRule="auto"/>
        <w:ind w:left="142"/>
        <w:jc w:val="center"/>
        <w:rPr>
          <w:sz w:val="26"/>
          <w:szCs w:val="26"/>
        </w:rPr>
      </w:pPr>
      <w:r w:rsidRPr="003B3F5E">
        <w:rPr>
          <w:b/>
          <w:sz w:val="26"/>
          <w:szCs w:val="26"/>
        </w:rPr>
        <w:t>7. ФИНАНСОВАЯ ДЕЯТЕЛЬНОСТЬ УЧРЕЖДЕНИЯ</w:t>
      </w:r>
    </w:p>
    <w:p w:rsidR="00D331BC" w:rsidRPr="003B3F5E" w:rsidRDefault="00D331BC" w:rsidP="00D331BC">
      <w:pPr>
        <w:jc w:val="both"/>
        <w:rPr>
          <w:sz w:val="26"/>
          <w:szCs w:val="26"/>
        </w:rPr>
      </w:pPr>
      <w:r w:rsidRPr="003B3F5E">
        <w:rPr>
          <w:sz w:val="26"/>
          <w:szCs w:val="26"/>
        </w:rPr>
        <w:t>7.1 Имущество и финансовые средства, образующие материальные ресурсы Учреждения, находятся на его балансе, состоят как из переданных Собственником на праве оперативного управления, так и приобретенных на собственные средства на основных и оборотных средствах, денежных средств и имущества, полученных в результате текущей деятельности.</w:t>
      </w:r>
    </w:p>
    <w:p w:rsidR="00D331BC" w:rsidRPr="003B3F5E" w:rsidRDefault="00D331BC" w:rsidP="00D331BC">
      <w:pPr>
        <w:spacing w:before="120"/>
        <w:jc w:val="both"/>
        <w:rPr>
          <w:sz w:val="26"/>
          <w:szCs w:val="26"/>
        </w:rPr>
      </w:pPr>
      <w:r w:rsidRPr="003B3F5E">
        <w:rPr>
          <w:sz w:val="26"/>
          <w:szCs w:val="26"/>
        </w:rPr>
        <w:t>7.2 Источниками формирования имущества и финансовых средств Учреждения являются:</w:t>
      </w:r>
    </w:p>
    <w:p w:rsidR="00D331BC" w:rsidRPr="003B3F5E" w:rsidRDefault="00D331BC" w:rsidP="00ED78F9">
      <w:pPr>
        <w:numPr>
          <w:ilvl w:val="1"/>
          <w:numId w:val="2"/>
        </w:numPr>
        <w:ind w:left="737" w:firstLine="0"/>
        <w:jc w:val="both"/>
        <w:rPr>
          <w:sz w:val="26"/>
          <w:szCs w:val="26"/>
        </w:rPr>
      </w:pPr>
      <w:r w:rsidRPr="003B3F5E">
        <w:rPr>
          <w:sz w:val="26"/>
          <w:szCs w:val="26"/>
        </w:rPr>
        <w:t>регулярные, либо единовременные поступления собственных средств от Собственников;</w:t>
      </w:r>
    </w:p>
    <w:p w:rsidR="00D331BC" w:rsidRPr="003B3F5E" w:rsidRDefault="00D331BC" w:rsidP="00ED78F9">
      <w:pPr>
        <w:numPr>
          <w:ilvl w:val="1"/>
          <w:numId w:val="2"/>
        </w:numPr>
        <w:ind w:left="737" w:firstLine="0"/>
        <w:jc w:val="both"/>
        <w:rPr>
          <w:sz w:val="26"/>
          <w:szCs w:val="26"/>
        </w:rPr>
      </w:pPr>
      <w:r w:rsidRPr="003B3F5E">
        <w:rPr>
          <w:sz w:val="26"/>
          <w:szCs w:val="26"/>
        </w:rPr>
        <w:t>добровольные имущественные взносы и пожертвования физических и юридических лиц;</w:t>
      </w:r>
    </w:p>
    <w:p w:rsidR="00D331BC" w:rsidRPr="003B3F5E" w:rsidRDefault="00D331BC" w:rsidP="00ED78F9">
      <w:pPr>
        <w:numPr>
          <w:ilvl w:val="1"/>
          <w:numId w:val="2"/>
        </w:numPr>
        <w:ind w:left="737" w:firstLine="0"/>
        <w:jc w:val="both"/>
        <w:rPr>
          <w:sz w:val="26"/>
          <w:szCs w:val="26"/>
        </w:rPr>
      </w:pPr>
      <w:r w:rsidRPr="003B3F5E">
        <w:rPr>
          <w:sz w:val="26"/>
          <w:szCs w:val="26"/>
        </w:rPr>
        <w:t>банковские и иные кредиты;</w:t>
      </w:r>
    </w:p>
    <w:p w:rsidR="00D331BC" w:rsidRPr="003B3F5E" w:rsidRDefault="00D331BC" w:rsidP="00ED78F9">
      <w:pPr>
        <w:numPr>
          <w:ilvl w:val="1"/>
          <w:numId w:val="2"/>
        </w:numPr>
        <w:ind w:left="737" w:firstLine="0"/>
        <w:jc w:val="both"/>
        <w:rPr>
          <w:sz w:val="26"/>
          <w:szCs w:val="26"/>
        </w:rPr>
      </w:pPr>
      <w:r w:rsidRPr="003B3F5E">
        <w:rPr>
          <w:sz w:val="26"/>
          <w:szCs w:val="26"/>
        </w:rPr>
        <w:t>выручка от реализации услуг, работ, товаров;</w:t>
      </w:r>
    </w:p>
    <w:p w:rsidR="00D331BC" w:rsidRPr="003B3F5E" w:rsidRDefault="00D331BC" w:rsidP="00ED78F9">
      <w:pPr>
        <w:numPr>
          <w:ilvl w:val="1"/>
          <w:numId w:val="2"/>
        </w:numPr>
        <w:ind w:left="737" w:firstLine="0"/>
        <w:jc w:val="both"/>
        <w:rPr>
          <w:sz w:val="26"/>
          <w:szCs w:val="26"/>
        </w:rPr>
      </w:pPr>
      <w:r w:rsidRPr="003B3F5E">
        <w:rPr>
          <w:sz w:val="26"/>
          <w:szCs w:val="26"/>
        </w:rPr>
        <w:t>доходы, получаемые от собственности Учреждения;</w:t>
      </w:r>
    </w:p>
    <w:p w:rsidR="00D331BC" w:rsidRPr="003B3F5E" w:rsidRDefault="00D331BC" w:rsidP="00ED78F9">
      <w:pPr>
        <w:numPr>
          <w:ilvl w:val="1"/>
          <w:numId w:val="2"/>
        </w:numPr>
        <w:ind w:left="737" w:firstLine="0"/>
        <w:jc w:val="both"/>
        <w:rPr>
          <w:sz w:val="26"/>
          <w:szCs w:val="26"/>
        </w:rPr>
      </w:pPr>
      <w:r w:rsidRPr="003B3F5E">
        <w:rPr>
          <w:sz w:val="26"/>
          <w:szCs w:val="26"/>
        </w:rPr>
        <w:t>другие, не запрещенные законом поступления.</w:t>
      </w:r>
    </w:p>
    <w:p w:rsidR="00D331BC" w:rsidRPr="003B3F5E" w:rsidRDefault="00D331BC" w:rsidP="00D331BC">
      <w:pPr>
        <w:spacing w:before="120"/>
        <w:jc w:val="both"/>
        <w:rPr>
          <w:sz w:val="26"/>
          <w:szCs w:val="26"/>
        </w:rPr>
      </w:pPr>
      <w:r w:rsidRPr="003B3F5E">
        <w:rPr>
          <w:sz w:val="26"/>
          <w:szCs w:val="26"/>
        </w:rPr>
        <w:t>7.3 Доходы, полученные Учреждением, от использования переданного Учредителями по договору об оперативном управлении имущества, включаются в состав имущества закрепленного за Учреждением и являются собственностью Учреждения.</w:t>
      </w:r>
    </w:p>
    <w:p w:rsidR="00D331BC" w:rsidRPr="003B3F5E" w:rsidRDefault="00D331BC" w:rsidP="00D331BC">
      <w:pPr>
        <w:spacing w:before="120"/>
        <w:jc w:val="both"/>
        <w:rPr>
          <w:sz w:val="26"/>
          <w:szCs w:val="26"/>
        </w:rPr>
      </w:pPr>
      <w:r w:rsidRPr="003B3F5E">
        <w:rPr>
          <w:sz w:val="26"/>
          <w:szCs w:val="26"/>
        </w:rPr>
        <w:t>7.4 Доходы от деятельности Учреждения и иные поступления, используются только на достижение целей, определенных настоящим Уставом и законодательством Российской Федерации.</w:t>
      </w:r>
    </w:p>
    <w:p w:rsidR="00D331BC" w:rsidRPr="003B3F5E" w:rsidRDefault="00D331BC" w:rsidP="00D331BC">
      <w:pPr>
        <w:spacing w:before="120"/>
        <w:jc w:val="both"/>
        <w:rPr>
          <w:sz w:val="26"/>
          <w:szCs w:val="26"/>
        </w:rPr>
      </w:pPr>
      <w:r w:rsidRPr="003B3F5E">
        <w:rPr>
          <w:sz w:val="26"/>
          <w:szCs w:val="26"/>
        </w:rPr>
        <w:t>7.5 При осуществлении оперативного управления по использованию имущества Учредителей, Учреждение обязано:</w:t>
      </w:r>
    </w:p>
    <w:p w:rsidR="00D331BC" w:rsidRPr="003B3F5E" w:rsidRDefault="00ED78F9" w:rsidP="00ED78F9">
      <w:pPr>
        <w:widowControl w:val="0"/>
        <w:shd w:val="clear" w:color="auto" w:fill="FFFFFF"/>
        <w:tabs>
          <w:tab w:val="left" w:pos="1013"/>
        </w:tabs>
        <w:autoSpaceDE w:val="0"/>
        <w:jc w:val="both"/>
        <w:rPr>
          <w:sz w:val="26"/>
          <w:szCs w:val="26"/>
        </w:rPr>
      </w:pPr>
      <w:r w:rsidRPr="003B3F5E">
        <w:rPr>
          <w:sz w:val="26"/>
          <w:szCs w:val="26"/>
        </w:rPr>
        <w:t>-</w:t>
      </w:r>
      <w:r w:rsidR="00D331BC" w:rsidRPr="003B3F5E">
        <w:rPr>
          <w:sz w:val="26"/>
          <w:szCs w:val="26"/>
        </w:rPr>
        <w:t xml:space="preserve"> Эффективно использовать переданное ему имущество, действуя в интересах Учредителя;</w:t>
      </w:r>
    </w:p>
    <w:p w:rsidR="00D331BC" w:rsidRPr="003B3F5E" w:rsidRDefault="00ED78F9" w:rsidP="00ED78F9">
      <w:pPr>
        <w:widowControl w:val="0"/>
        <w:shd w:val="clear" w:color="auto" w:fill="FFFFFF"/>
        <w:tabs>
          <w:tab w:val="left" w:pos="1013"/>
        </w:tabs>
        <w:autoSpaceDE w:val="0"/>
        <w:jc w:val="both"/>
        <w:rPr>
          <w:sz w:val="26"/>
          <w:szCs w:val="26"/>
        </w:rPr>
      </w:pPr>
      <w:r w:rsidRPr="003B3F5E">
        <w:rPr>
          <w:sz w:val="26"/>
          <w:szCs w:val="26"/>
        </w:rPr>
        <w:t>-</w:t>
      </w:r>
      <w:r w:rsidR="00D331BC" w:rsidRPr="003B3F5E">
        <w:rPr>
          <w:sz w:val="26"/>
          <w:szCs w:val="26"/>
        </w:rPr>
        <w:t xml:space="preserve"> Обеспечивать сохранность имущества и использование его строго по целевому назначению.</w:t>
      </w:r>
    </w:p>
    <w:p w:rsidR="00D331BC" w:rsidRPr="003B3F5E" w:rsidRDefault="00D331BC" w:rsidP="00D331BC">
      <w:pPr>
        <w:spacing w:before="120"/>
        <w:jc w:val="both"/>
        <w:rPr>
          <w:sz w:val="26"/>
          <w:szCs w:val="26"/>
        </w:rPr>
      </w:pPr>
      <w:r w:rsidRPr="003B3F5E">
        <w:rPr>
          <w:sz w:val="26"/>
          <w:szCs w:val="26"/>
        </w:rPr>
        <w:t>7.6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Учредителями, за исключением случаев, если совершение таких сделок допускается федеральными законами.</w:t>
      </w:r>
    </w:p>
    <w:p w:rsidR="00D331BC" w:rsidRPr="003B3F5E" w:rsidRDefault="00D331BC" w:rsidP="00D331BC">
      <w:pPr>
        <w:spacing w:before="120"/>
        <w:jc w:val="both"/>
        <w:rPr>
          <w:sz w:val="26"/>
          <w:szCs w:val="26"/>
        </w:rPr>
      </w:pPr>
      <w:r w:rsidRPr="003B3F5E">
        <w:rPr>
          <w:sz w:val="26"/>
          <w:szCs w:val="26"/>
        </w:rPr>
        <w:t xml:space="preserve">7.7 Имущество, являющееся собственностью Учредителей, находящееся в пользовании Учреждения, может быть как полностью, так и частично изъято по </w:t>
      </w:r>
      <w:r w:rsidRPr="003B3F5E">
        <w:rPr>
          <w:sz w:val="26"/>
          <w:szCs w:val="26"/>
        </w:rPr>
        <w:lastRenderedPageBreak/>
        <w:t>решению Учредителей, либо в иных случаях, предусмотренных законодательством Российской Федерации.</w:t>
      </w:r>
    </w:p>
    <w:p w:rsidR="00D331BC" w:rsidRPr="003B3F5E" w:rsidRDefault="00D331BC" w:rsidP="00D331BC">
      <w:pPr>
        <w:widowControl w:val="0"/>
        <w:shd w:val="clear" w:color="auto" w:fill="FFFFFF"/>
        <w:tabs>
          <w:tab w:val="left" w:pos="1013"/>
        </w:tabs>
        <w:autoSpaceDE w:val="0"/>
        <w:jc w:val="both"/>
        <w:rPr>
          <w:sz w:val="26"/>
          <w:szCs w:val="26"/>
        </w:rPr>
      </w:pPr>
    </w:p>
    <w:p w:rsidR="00AA0FE2" w:rsidRPr="003B3F5E" w:rsidRDefault="00AA0FE2" w:rsidP="00D331BC">
      <w:pPr>
        <w:spacing w:line="360" w:lineRule="auto"/>
        <w:ind w:left="142"/>
        <w:jc w:val="center"/>
        <w:rPr>
          <w:b/>
          <w:sz w:val="26"/>
          <w:szCs w:val="26"/>
        </w:rPr>
      </w:pPr>
    </w:p>
    <w:p w:rsidR="00D331BC" w:rsidRPr="003B3F5E" w:rsidRDefault="00D331BC" w:rsidP="00D331BC">
      <w:pPr>
        <w:spacing w:line="360" w:lineRule="auto"/>
        <w:ind w:left="142"/>
        <w:jc w:val="center"/>
        <w:rPr>
          <w:sz w:val="26"/>
          <w:szCs w:val="26"/>
        </w:rPr>
      </w:pPr>
      <w:r w:rsidRPr="003B3F5E">
        <w:rPr>
          <w:b/>
          <w:sz w:val="26"/>
          <w:szCs w:val="26"/>
        </w:rPr>
        <w:t>8 УЧЕТ, ОТЧЕТНОСТЬ, КОНТРОЛЬ.</w:t>
      </w:r>
    </w:p>
    <w:p w:rsidR="00D331BC" w:rsidRPr="003B3F5E" w:rsidRDefault="00D331BC" w:rsidP="00D331BC">
      <w:pPr>
        <w:jc w:val="both"/>
        <w:rPr>
          <w:sz w:val="26"/>
          <w:szCs w:val="26"/>
        </w:rPr>
      </w:pPr>
      <w:r w:rsidRPr="003B3F5E">
        <w:rPr>
          <w:sz w:val="26"/>
          <w:szCs w:val="26"/>
        </w:rPr>
        <w:t>8.1 Учреждение осуществляет оперативный и бухгалтерский учет результатов своей деятельности и ведет статистическую отчетность в порядке и по формам, установленным в Российской Федерации.</w:t>
      </w:r>
    </w:p>
    <w:p w:rsidR="00D331BC" w:rsidRPr="003B3F5E" w:rsidRDefault="00D331BC" w:rsidP="00D331BC">
      <w:pPr>
        <w:spacing w:before="120"/>
        <w:jc w:val="both"/>
        <w:rPr>
          <w:sz w:val="26"/>
          <w:szCs w:val="26"/>
        </w:rPr>
      </w:pPr>
      <w:r w:rsidRPr="003B3F5E">
        <w:rPr>
          <w:sz w:val="26"/>
          <w:szCs w:val="26"/>
        </w:rPr>
        <w:t>8.2 Учреждение несет ответственность за сохранность всей отчетной и учетной документации.</w:t>
      </w:r>
    </w:p>
    <w:p w:rsidR="00D331BC" w:rsidRPr="003B3F5E" w:rsidRDefault="00D331BC" w:rsidP="00D331BC">
      <w:pPr>
        <w:spacing w:before="120"/>
        <w:jc w:val="both"/>
        <w:rPr>
          <w:sz w:val="26"/>
          <w:szCs w:val="26"/>
        </w:rPr>
      </w:pPr>
      <w:r w:rsidRPr="003B3F5E">
        <w:rPr>
          <w:sz w:val="26"/>
          <w:szCs w:val="26"/>
        </w:rPr>
        <w:t>8.3 Ревизии финансовой и хозяйственной деятельности Учреждения проводится Ревизором, назначаемым Общим Собранием Учредителей, не реже одного раза в год.</w:t>
      </w:r>
    </w:p>
    <w:p w:rsidR="00D331BC" w:rsidRPr="003B3F5E" w:rsidRDefault="00D331BC" w:rsidP="00D331BC">
      <w:pPr>
        <w:spacing w:before="120"/>
        <w:jc w:val="both"/>
        <w:rPr>
          <w:sz w:val="26"/>
          <w:szCs w:val="26"/>
        </w:rPr>
      </w:pPr>
      <w:r w:rsidRPr="003B3F5E">
        <w:rPr>
          <w:sz w:val="26"/>
          <w:szCs w:val="26"/>
        </w:rPr>
        <w:t>8.4 Ревизор Учреждения вправе в любое время проводить проверки финансово-хозяйственной деятельности Учреждения и иметь доступ ко всей документации, касающейся деятельности Учреждения. Все должностные лица Учреждения обязаны по запросу Ревизора представлять необходимую информацию и документы.</w:t>
      </w:r>
    </w:p>
    <w:p w:rsidR="00D331BC" w:rsidRPr="003B3F5E" w:rsidRDefault="00D331BC" w:rsidP="00D331BC">
      <w:pPr>
        <w:spacing w:before="120"/>
        <w:jc w:val="both"/>
        <w:rPr>
          <w:sz w:val="26"/>
          <w:szCs w:val="26"/>
        </w:rPr>
      </w:pPr>
      <w:r w:rsidRPr="003B3F5E">
        <w:rPr>
          <w:sz w:val="26"/>
          <w:szCs w:val="26"/>
        </w:rPr>
        <w:t>8.5 Ревизор Учреждения проводит проверку годовых отчетов и бухгалтерских балансов Учреждения до их утверждения Общим Собранием Учредителей. Общее Собрание Учредителей не вправе утверждать годовые отчеты и бухгалтерские балансы Учреждения при отсутствии заключений ревизора.</w:t>
      </w:r>
    </w:p>
    <w:p w:rsidR="00D331BC" w:rsidRPr="003B3F5E" w:rsidRDefault="00D331BC" w:rsidP="00D331BC">
      <w:pPr>
        <w:spacing w:before="120"/>
        <w:jc w:val="both"/>
        <w:rPr>
          <w:sz w:val="26"/>
          <w:szCs w:val="26"/>
        </w:rPr>
      </w:pPr>
      <w:r w:rsidRPr="003B3F5E">
        <w:rPr>
          <w:sz w:val="26"/>
          <w:szCs w:val="26"/>
        </w:rPr>
        <w:t>8.6 Порядок работы Ревизора определяется внутренними документами Учреждения.</w:t>
      </w:r>
    </w:p>
    <w:p w:rsidR="00D331BC" w:rsidRPr="003B3F5E" w:rsidRDefault="00D331BC" w:rsidP="00D331BC">
      <w:pPr>
        <w:spacing w:before="120"/>
        <w:jc w:val="both"/>
        <w:rPr>
          <w:sz w:val="26"/>
          <w:szCs w:val="26"/>
        </w:rPr>
      </w:pPr>
      <w:r w:rsidRPr="003B3F5E">
        <w:rPr>
          <w:sz w:val="26"/>
          <w:szCs w:val="26"/>
        </w:rPr>
        <w:t>8.7 Учреждение обязано предоставлять информацию и отчетность о своей деятельности органам государственной статистики и налоговым органам, иным контролирующим организациям и должностным лицам, Учредителям в соответствии с законодательством Российской Федерации.</w:t>
      </w:r>
    </w:p>
    <w:p w:rsidR="000B76C2" w:rsidRPr="003B3F5E" w:rsidRDefault="000B76C2" w:rsidP="00ED78F9">
      <w:pPr>
        <w:spacing w:line="360" w:lineRule="auto"/>
        <w:rPr>
          <w:b/>
          <w:sz w:val="26"/>
          <w:szCs w:val="26"/>
        </w:rPr>
      </w:pPr>
    </w:p>
    <w:p w:rsidR="00D331BC" w:rsidRPr="003B3F5E" w:rsidRDefault="00D331BC" w:rsidP="00D331BC">
      <w:pPr>
        <w:spacing w:line="360" w:lineRule="auto"/>
        <w:ind w:left="142"/>
        <w:jc w:val="center"/>
        <w:rPr>
          <w:sz w:val="26"/>
          <w:szCs w:val="26"/>
        </w:rPr>
      </w:pPr>
      <w:r w:rsidRPr="003B3F5E">
        <w:rPr>
          <w:b/>
          <w:sz w:val="26"/>
          <w:szCs w:val="26"/>
        </w:rPr>
        <w:t>9</w:t>
      </w:r>
      <w:r w:rsidRPr="003B3F5E">
        <w:rPr>
          <w:sz w:val="26"/>
          <w:szCs w:val="26"/>
        </w:rPr>
        <w:t xml:space="preserve">. </w:t>
      </w:r>
      <w:r w:rsidRPr="003B3F5E">
        <w:rPr>
          <w:b/>
          <w:sz w:val="26"/>
          <w:szCs w:val="26"/>
        </w:rPr>
        <w:t>ОСНОВНЫЕ ЛОКАЛЬНЫЕ ДОКУМЕНТЫ УЧРЕЖДЕНИЯ</w:t>
      </w:r>
    </w:p>
    <w:p w:rsidR="00D331BC" w:rsidRPr="003B3F5E" w:rsidRDefault="00D331BC" w:rsidP="00D331BC">
      <w:pPr>
        <w:spacing w:before="120"/>
        <w:jc w:val="both"/>
        <w:rPr>
          <w:sz w:val="26"/>
          <w:szCs w:val="26"/>
        </w:rPr>
      </w:pPr>
      <w:r w:rsidRPr="003B3F5E">
        <w:rPr>
          <w:sz w:val="26"/>
          <w:szCs w:val="26"/>
        </w:rPr>
        <w:t xml:space="preserve">9.1 Учреждение издает следующие основные локальные документы, регламентирующие его деятельность: </w:t>
      </w:r>
    </w:p>
    <w:p w:rsidR="00D331BC" w:rsidRPr="003B3F5E" w:rsidRDefault="00D331BC" w:rsidP="00D331BC">
      <w:pPr>
        <w:numPr>
          <w:ilvl w:val="1"/>
          <w:numId w:val="2"/>
        </w:numPr>
        <w:ind w:left="737" w:firstLine="0"/>
        <w:jc w:val="both"/>
        <w:rPr>
          <w:sz w:val="26"/>
          <w:szCs w:val="26"/>
        </w:rPr>
      </w:pPr>
      <w:r w:rsidRPr="003B3F5E">
        <w:rPr>
          <w:sz w:val="26"/>
          <w:szCs w:val="26"/>
        </w:rPr>
        <w:t>положения;</w:t>
      </w:r>
    </w:p>
    <w:p w:rsidR="00D331BC" w:rsidRPr="003B3F5E" w:rsidRDefault="00D331BC" w:rsidP="00D331BC">
      <w:pPr>
        <w:numPr>
          <w:ilvl w:val="1"/>
          <w:numId w:val="2"/>
        </w:numPr>
        <w:ind w:left="737" w:firstLine="0"/>
        <w:jc w:val="both"/>
        <w:rPr>
          <w:sz w:val="26"/>
          <w:szCs w:val="26"/>
        </w:rPr>
      </w:pPr>
      <w:r w:rsidRPr="003B3F5E">
        <w:rPr>
          <w:sz w:val="26"/>
          <w:szCs w:val="26"/>
        </w:rPr>
        <w:t>приказы;</w:t>
      </w:r>
    </w:p>
    <w:p w:rsidR="00D331BC" w:rsidRPr="003B3F5E" w:rsidRDefault="00D331BC" w:rsidP="00D331BC">
      <w:pPr>
        <w:numPr>
          <w:ilvl w:val="1"/>
          <w:numId w:val="2"/>
        </w:numPr>
        <w:ind w:left="737" w:firstLine="0"/>
        <w:jc w:val="both"/>
        <w:rPr>
          <w:sz w:val="26"/>
          <w:szCs w:val="26"/>
        </w:rPr>
      </w:pPr>
      <w:r w:rsidRPr="003B3F5E">
        <w:rPr>
          <w:sz w:val="26"/>
          <w:szCs w:val="26"/>
        </w:rPr>
        <w:t>распоряжения;</w:t>
      </w:r>
    </w:p>
    <w:p w:rsidR="00D331BC" w:rsidRPr="003B3F5E" w:rsidRDefault="00D331BC" w:rsidP="00D331BC">
      <w:pPr>
        <w:numPr>
          <w:ilvl w:val="1"/>
          <w:numId w:val="2"/>
        </w:numPr>
        <w:ind w:left="737" w:firstLine="0"/>
        <w:jc w:val="both"/>
        <w:rPr>
          <w:sz w:val="26"/>
          <w:szCs w:val="26"/>
        </w:rPr>
      </w:pPr>
      <w:r w:rsidRPr="003B3F5E">
        <w:rPr>
          <w:sz w:val="26"/>
          <w:szCs w:val="26"/>
        </w:rPr>
        <w:t>инструкции;</w:t>
      </w:r>
    </w:p>
    <w:p w:rsidR="00D331BC" w:rsidRPr="003B3F5E" w:rsidRDefault="00D331BC" w:rsidP="00D331BC">
      <w:pPr>
        <w:numPr>
          <w:ilvl w:val="1"/>
          <w:numId w:val="2"/>
        </w:numPr>
        <w:ind w:left="737" w:firstLine="0"/>
        <w:jc w:val="both"/>
        <w:rPr>
          <w:sz w:val="26"/>
          <w:szCs w:val="26"/>
        </w:rPr>
      </w:pPr>
      <w:r w:rsidRPr="003B3F5E">
        <w:rPr>
          <w:sz w:val="26"/>
          <w:szCs w:val="26"/>
        </w:rPr>
        <w:t>правила;</w:t>
      </w:r>
    </w:p>
    <w:p w:rsidR="00D331BC" w:rsidRPr="003B3F5E" w:rsidRDefault="00D331BC" w:rsidP="00D331BC">
      <w:pPr>
        <w:numPr>
          <w:ilvl w:val="1"/>
          <w:numId w:val="2"/>
        </w:numPr>
        <w:ind w:left="737" w:firstLine="0"/>
        <w:jc w:val="both"/>
        <w:rPr>
          <w:sz w:val="26"/>
          <w:szCs w:val="26"/>
        </w:rPr>
      </w:pPr>
      <w:r w:rsidRPr="003B3F5E">
        <w:rPr>
          <w:sz w:val="26"/>
          <w:szCs w:val="26"/>
        </w:rPr>
        <w:t>планы;</w:t>
      </w:r>
    </w:p>
    <w:p w:rsidR="00D331BC" w:rsidRPr="003B3F5E" w:rsidRDefault="00D331BC" w:rsidP="00D331BC">
      <w:pPr>
        <w:numPr>
          <w:ilvl w:val="1"/>
          <w:numId w:val="2"/>
        </w:numPr>
        <w:ind w:left="737" w:firstLine="0"/>
        <w:jc w:val="both"/>
        <w:rPr>
          <w:sz w:val="26"/>
          <w:szCs w:val="26"/>
        </w:rPr>
      </w:pPr>
      <w:r w:rsidRPr="003B3F5E">
        <w:rPr>
          <w:sz w:val="26"/>
          <w:szCs w:val="26"/>
        </w:rPr>
        <w:t>графики;</w:t>
      </w:r>
    </w:p>
    <w:p w:rsidR="00D331BC" w:rsidRPr="003B3F5E" w:rsidRDefault="00D331BC" w:rsidP="00D331BC">
      <w:pPr>
        <w:numPr>
          <w:ilvl w:val="1"/>
          <w:numId w:val="2"/>
        </w:numPr>
        <w:ind w:left="737" w:firstLine="0"/>
        <w:jc w:val="both"/>
        <w:rPr>
          <w:sz w:val="26"/>
          <w:szCs w:val="26"/>
        </w:rPr>
      </w:pPr>
      <w:r w:rsidRPr="003B3F5E">
        <w:rPr>
          <w:sz w:val="26"/>
          <w:szCs w:val="26"/>
        </w:rPr>
        <w:t>расписания;</w:t>
      </w:r>
    </w:p>
    <w:p w:rsidR="00D331BC" w:rsidRPr="003B3F5E" w:rsidRDefault="00D331BC" w:rsidP="00D331BC">
      <w:pPr>
        <w:numPr>
          <w:ilvl w:val="1"/>
          <w:numId w:val="2"/>
        </w:numPr>
        <w:ind w:left="737" w:firstLine="0"/>
        <w:jc w:val="both"/>
        <w:rPr>
          <w:sz w:val="26"/>
          <w:szCs w:val="26"/>
        </w:rPr>
      </w:pPr>
      <w:r w:rsidRPr="003B3F5E">
        <w:rPr>
          <w:sz w:val="26"/>
          <w:szCs w:val="26"/>
        </w:rPr>
        <w:t>распорядок;</w:t>
      </w:r>
    </w:p>
    <w:p w:rsidR="00D331BC" w:rsidRPr="003B3F5E" w:rsidRDefault="00D331BC" w:rsidP="00D331BC">
      <w:pPr>
        <w:numPr>
          <w:ilvl w:val="1"/>
          <w:numId w:val="2"/>
        </w:numPr>
        <w:ind w:left="737" w:firstLine="0"/>
        <w:jc w:val="both"/>
        <w:rPr>
          <w:sz w:val="26"/>
          <w:szCs w:val="26"/>
        </w:rPr>
      </w:pPr>
      <w:r w:rsidRPr="003B3F5E">
        <w:rPr>
          <w:sz w:val="26"/>
          <w:szCs w:val="26"/>
        </w:rPr>
        <w:t>типовые договоры.</w:t>
      </w:r>
    </w:p>
    <w:p w:rsidR="00D331BC" w:rsidRPr="003B3F5E" w:rsidRDefault="00D331BC" w:rsidP="00D331BC">
      <w:pPr>
        <w:jc w:val="both"/>
        <w:rPr>
          <w:sz w:val="26"/>
          <w:szCs w:val="26"/>
        </w:rPr>
      </w:pPr>
      <w:r w:rsidRPr="003B3F5E">
        <w:rPr>
          <w:sz w:val="26"/>
          <w:szCs w:val="26"/>
        </w:rPr>
        <w:t>9.2 Локальные акты Общего Собрания Учредителей не могут противоречить Уставу.</w:t>
      </w:r>
    </w:p>
    <w:p w:rsidR="00D331BC" w:rsidRPr="003B3F5E" w:rsidRDefault="00D331BC" w:rsidP="00D331BC">
      <w:pPr>
        <w:spacing w:line="360" w:lineRule="auto"/>
        <w:jc w:val="center"/>
        <w:rPr>
          <w:sz w:val="26"/>
          <w:szCs w:val="26"/>
        </w:rPr>
      </w:pPr>
    </w:p>
    <w:p w:rsidR="000B76C2" w:rsidRPr="003B3F5E" w:rsidRDefault="000B76C2" w:rsidP="000B76C2">
      <w:pPr>
        <w:ind w:left="502"/>
        <w:jc w:val="center"/>
        <w:rPr>
          <w:sz w:val="26"/>
          <w:szCs w:val="26"/>
        </w:rPr>
      </w:pPr>
    </w:p>
    <w:p w:rsidR="000B76C2" w:rsidRPr="003B3F5E" w:rsidRDefault="000B76C2" w:rsidP="000B76C2">
      <w:pPr>
        <w:ind w:left="502"/>
        <w:jc w:val="center"/>
        <w:rPr>
          <w:sz w:val="26"/>
          <w:szCs w:val="26"/>
        </w:rPr>
      </w:pPr>
    </w:p>
    <w:p w:rsidR="00D331BC" w:rsidRPr="003B3F5E" w:rsidRDefault="00D331BC" w:rsidP="000B76C2">
      <w:pPr>
        <w:ind w:left="502"/>
        <w:jc w:val="center"/>
        <w:rPr>
          <w:b/>
          <w:sz w:val="26"/>
          <w:szCs w:val="26"/>
        </w:rPr>
      </w:pPr>
      <w:r w:rsidRPr="003B3F5E">
        <w:rPr>
          <w:sz w:val="26"/>
          <w:szCs w:val="26"/>
        </w:rPr>
        <w:t xml:space="preserve">10. </w:t>
      </w:r>
      <w:r w:rsidRPr="003B3F5E">
        <w:rPr>
          <w:b/>
          <w:sz w:val="26"/>
          <w:szCs w:val="26"/>
        </w:rPr>
        <w:t>ВНЕСЕНИЕ ИЗМЕНЕНИЙ В УСТАВ УЧРЕЖДЕНИЯ, РЕОРГАНИЗАЦИЯ И ЛИКВИДАЦИЯ УЧРЕЖДЕНИЯ</w:t>
      </w:r>
    </w:p>
    <w:p w:rsidR="000B76C2" w:rsidRPr="003B3F5E" w:rsidRDefault="000B76C2" w:rsidP="00D331BC">
      <w:pPr>
        <w:spacing w:before="120"/>
        <w:jc w:val="both"/>
        <w:rPr>
          <w:sz w:val="26"/>
          <w:szCs w:val="26"/>
        </w:rPr>
      </w:pPr>
    </w:p>
    <w:p w:rsidR="00D331BC" w:rsidRPr="003B3F5E" w:rsidRDefault="00D331BC" w:rsidP="00D331BC">
      <w:pPr>
        <w:spacing w:before="120"/>
        <w:jc w:val="both"/>
        <w:rPr>
          <w:sz w:val="26"/>
          <w:szCs w:val="26"/>
        </w:rPr>
      </w:pPr>
      <w:r w:rsidRPr="003B3F5E">
        <w:rPr>
          <w:sz w:val="26"/>
          <w:szCs w:val="26"/>
        </w:rPr>
        <w:t>10.1 Изменения и дополнения в Устав вносятся по решению Собственника.</w:t>
      </w:r>
    </w:p>
    <w:p w:rsidR="00D331BC" w:rsidRPr="003B3F5E" w:rsidRDefault="00D331BC" w:rsidP="00D331BC">
      <w:pPr>
        <w:spacing w:before="120"/>
        <w:jc w:val="both"/>
        <w:rPr>
          <w:sz w:val="26"/>
          <w:szCs w:val="26"/>
        </w:rPr>
      </w:pPr>
      <w:r w:rsidRPr="003B3F5E">
        <w:rPr>
          <w:sz w:val="26"/>
          <w:szCs w:val="26"/>
        </w:rPr>
        <w:t>10.2 Изменения и дополнения в Устав Учреждения подлежат государственной регистрации в установленном законом порядке и вступают в силу с момента их государственной регистрации.</w:t>
      </w:r>
    </w:p>
    <w:p w:rsidR="00D331BC" w:rsidRPr="003B3F5E" w:rsidRDefault="00D331BC" w:rsidP="00D331BC">
      <w:pPr>
        <w:spacing w:before="120"/>
        <w:jc w:val="both"/>
        <w:rPr>
          <w:sz w:val="26"/>
          <w:szCs w:val="26"/>
        </w:rPr>
      </w:pPr>
      <w:r w:rsidRPr="003B3F5E">
        <w:rPr>
          <w:sz w:val="26"/>
          <w:szCs w:val="26"/>
        </w:rPr>
        <w:t>10.3 Реорганизация Учреждения осуществляется по решению Собственника в соответствии с действующим законодательством.</w:t>
      </w:r>
    </w:p>
    <w:p w:rsidR="00D331BC" w:rsidRPr="003B3F5E" w:rsidRDefault="00D331BC" w:rsidP="00D331BC">
      <w:pPr>
        <w:spacing w:before="120"/>
        <w:jc w:val="both"/>
        <w:rPr>
          <w:sz w:val="26"/>
          <w:szCs w:val="26"/>
        </w:rPr>
      </w:pPr>
      <w:r w:rsidRPr="003B3F5E">
        <w:rPr>
          <w:sz w:val="26"/>
          <w:szCs w:val="26"/>
        </w:rPr>
        <w:t>10.4 Имущество Учреждения переходит после его реорганизации ко вновь возникшим юридическим лицам.</w:t>
      </w:r>
    </w:p>
    <w:p w:rsidR="00D331BC" w:rsidRPr="003B3F5E" w:rsidRDefault="00D331BC" w:rsidP="00D331BC">
      <w:pPr>
        <w:spacing w:before="120"/>
        <w:jc w:val="both"/>
        <w:rPr>
          <w:sz w:val="26"/>
          <w:szCs w:val="26"/>
        </w:rPr>
      </w:pPr>
      <w:r w:rsidRPr="003B3F5E">
        <w:rPr>
          <w:sz w:val="26"/>
          <w:szCs w:val="26"/>
        </w:rPr>
        <w:t>10.5 Учреждение может быть ликвидировано либо по решению Собственника, либо по решению суда</w:t>
      </w:r>
    </w:p>
    <w:p w:rsidR="00D331BC" w:rsidRPr="003B3F5E" w:rsidRDefault="00D331BC" w:rsidP="00D331BC">
      <w:pPr>
        <w:spacing w:before="120"/>
        <w:jc w:val="both"/>
        <w:rPr>
          <w:sz w:val="26"/>
          <w:szCs w:val="26"/>
        </w:rPr>
      </w:pPr>
      <w:r w:rsidRPr="003B3F5E">
        <w:rPr>
          <w:sz w:val="26"/>
          <w:szCs w:val="26"/>
        </w:rPr>
        <w:t xml:space="preserve">10.6  Ликвидация осуществляется ликвидационной комиссией, (ликвидатором) назначаемой органом, принявшим решение о ликвидации. </w:t>
      </w:r>
    </w:p>
    <w:p w:rsidR="00D331BC" w:rsidRPr="003B3F5E" w:rsidRDefault="00D331BC" w:rsidP="00D331BC">
      <w:pPr>
        <w:spacing w:before="120"/>
        <w:jc w:val="both"/>
        <w:rPr>
          <w:sz w:val="26"/>
          <w:szCs w:val="26"/>
        </w:rPr>
      </w:pPr>
      <w:r w:rsidRPr="003B3F5E">
        <w:rPr>
          <w:sz w:val="26"/>
          <w:szCs w:val="26"/>
        </w:rPr>
        <w:t>10.7 С момента назначения ликвидационной комиссии, (ликвидатора) к ней переходят полномочия по управлению делами Учреждения.</w:t>
      </w:r>
    </w:p>
    <w:p w:rsidR="00D331BC" w:rsidRPr="003B3F5E" w:rsidRDefault="00D331BC" w:rsidP="00D331BC">
      <w:pPr>
        <w:spacing w:before="120"/>
        <w:jc w:val="both"/>
        <w:rPr>
          <w:sz w:val="26"/>
          <w:szCs w:val="26"/>
        </w:rPr>
      </w:pPr>
      <w:r w:rsidRPr="003B3F5E">
        <w:rPr>
          <w:sz w:val="26"/>
          <w:szCs w:val="26"/>
        </w:rPr>
        <w:t xml:space="preserve">10.8 Ликвидационная комиссия, (ликвидатор)  осуществляет деятельность в порядке, установленном законодательством РФ. </w:t>
      </w:r>
    </w:p>
    <w:p w:rsidR="00D331BC" w:rsidRPr="003B3F5E" w:rsidRDefault="00D331BC" w:rsidP="00D331BC">
      <w:pPr>
        <w:autoSpaceDE w:val="0"/>
        <w:spacing w:before="120"/>
        <w:jc w:val="both"/>
        <w:rPr>
          <w:sz w:val="26"/>
          <w:szCs w:val="26"/>
        </w:rPr>
      </w:pPr>
      <w:r w:rsidRPr="003B3F5E">
        <w:rPr>
          <w:sz w:val="26"/>
          <w:szCs w:val="26"/>
        </w:rPr>
        <w:t>10.9.  Оставшееся после удовлетворения требований кредиторов имущество Учреждения направляется на цели развития образования в соответствии с настоящим Уставом.</w:t>
      </w:r>
    </w:p>
    <w:p w:rsidR="00D331BC" w:rsidRPr="003B3F5E" w:rsidRDefault="00D331BC" w:rsidP="00D331BC">
      <w:pPr>
        <w:spacing w:before="120"/>
        <w:jc w:val="both"/>
        <w:rPr>
          <w:sz w:val="26"/>
          <w:szCs w:val="26"/>
        </w:rPr>
      </w:pPr>
      <w:r w:rsidRPr="003B3F5E">
        <w:rPr>
          <w:sz w:val="26"/>
          <w:szCs w:val="26"/>
        </w:rPr>
        <w:t>10.10 Ликвидация считается завершенной, а Учреждение прекратившим свое существование, с момента внесения соответствующих записей в государственный реестр.</w:t>
      </w:r>
    </w:p>
    <w:p w:rsidR="00D331BC" w:rsidRPr="003B3F5E" w:rsidRDefault="00D331BC" w:rsidP="00D331BC">
      <w:pPr>
        <w:spacing w:before="120"/>
        <w:jc w:val="both"/>
        <w:rPr>
          <w:sz w:val="26"/>
          <w:szCs w:val="26"/>
        </w:rPr>
      </w:pPr>
    </w:p>
    <w:p w:rsidR="00D331BC" w:rsidRPr="003B3F5E" w:rsidRDefault="00D331BC" w:rsidP="00D331BC">
      <w:pPr>
        <w:spacing w:before="120"/>
        <w:jc w:val="both"/>
        <w:rPr>
          <w:sz w:val="26"/>
          <w:szCs w:val="26"/>
        </w:rPr>
      </w:pPr>
    </w:p>
    <w:p w:rsidR="00D331BC" w:rsidRPr="003B3F5E" w:rsidRDefault="00D331BC" w:rsidP="00D331BC">
      <w:pPr>
        <w:spacing w:before="120"/>
        <w:rPr>
          <w:sz w:val="26"/>
          <w:szCs w:val="26"/>
        </w:rPr>
      </w:pPr>
    </w:p>
    <w:p w:rsidR="002A41B3" w:rsidRPr="003B3F5E" w:rsidRDefault="002A41B3"/>
    <w:p w:rsidR="00463ED3" w:rsidRPr="003B3F5E" w:rsidRDefault="00463ED3"/>
    <w:sectPr w:rsidR="00463ED3" w:rsidRPr="003B3F5E" w:rsidSect="00907B87">
      <w:footerReference w:type="default" r:id="rId7"/>
      <w:pgSz w:w="11906" w:h="16838"/>
      <w:pgMar w:top="96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21" w:rsidRDefault="00AA1321" w:rsidP="00907B87">
      <w:r>
        <w:separator/>
      </w:r>
    </w:p>
  </w:endnote>
  <w:endnote w:type="continuationSeparator" w:id="0">
    <w:p w:rsidR="00AA1321" w:rsidRDefault="00AA1321" w:rsidP="00907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ultant">
    <w:charset w:val="CC"/>
    <w:family w:val="modern"/>
    <w:pitch w:val="fixed"/>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594"/>
      <w:docPartObj>
        <w:docPartGallery w:val="Page Numbers (Bottom of Page)"/>
        <w:docPartUnique/>
      </w:docPartObj>
    </w:sdtPr>
    <w:sdtContent>
      <w:p w:rsidR="00D90FBA" w:rsidRDefault="005C5937">
        <w:pPr>
          <w:pStyle w:val="a9"/>
          <w:jc w:val="right"/>
        </w:pPr>
        <w:fldSimple w:instr=" PAGE   \* MERGEFORMAT ">
          <w:r w:rsidR="009C7356">
            <w:rPr>
              <w:noProof/>
            </w:rPr>
            <w:t>12</w:t>
          </w:r>
        </w:fldSimple>
      </w:p>
    </w:sdtContent>
  </w:sdt>
  <w:p w:rsidR="00D90FBA" w:rsidRDefault="00D90F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21" w:rsidRDefault="00AA1321" w:rsidP="00907B87">
      <w:r>
        <w:separator/>
      </w:r>
    </w:p>
  </w:footnote>
  <w:footnote w:type="continuationSeparator" w:id="0">
    <w:p w:rsidR="00AA1321" w:rsidRDefault="00AA1321" w:rsidP="00907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bullet"/>
      <w:lvlText w:val=""/>
      <w:lvlJc w:val="left"/>
      <w:pPr>
        <w:tabs>
          <w:tab w:val="num" w:pos="0"/>
        </w:tabs>
        <w:ind w:left="1735" w:hanging="360"/>
      </w:pPr>
      <w:rPr>
        <w:rFonts w:ascii="Symbol" w:hAnsi="Symbol" w:cs="Symbol"/>
      </w:rPr>
    </w:lvl>
  </w:abstractNum>
  <w:abstractNum w:abstractNumId="1">
    <w:nsid w:val="00000002"/>
    <w:multiLevelType w:val="multilevel"/>
    <w:tmpl w:val="00000002"/>
    <w:name w:val="WW8Num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785" w:hanging="705"/>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singleLevel"/>
    <w:tmpl w:val="00000003"/>
    <w:name w:val="WW8Num11"/>
    <w:lvl w:ilvl="0">
      <w:start w:val="1"/>
      <w:numFmt w:val="bullet"/>
      <w:lvlText w:val=""/>
      <w:lvlJc w:val="left"/>
      <w:pPr>
        <w:tabs>
          <w:tab w:val="num" w:pos="0"/>
        </w:tabs>
        <w:ind w:left="1457" w:hanging="360"/>
      </w:pPr>
      <w:rPr>
        <w:rFonts w:ascii="Symbol" w:hAnsi="Symbol" w:cs="Symbol"/>
      </w:rPr>
    </w:lvl>
  </w:abstractNum>
  <w:abstractNum w:abstractNumId="3">
    <w:nsid w:val="00000004"/>
    <w:multiLevelType w:val="multilevel"/>
    <w:tmpl w:val="23EC696A"/>
    <w:lvl w:ilvl="0">
      <w:start w:val="1"/>
      <w:numFmt w:val="decimal"/>
      <w:lvlText w:val="%1."/>
      <w:lvlJc w:val="left"/>
      <w:pPr>
        <w:tabs>
          <w:tab w:val="num" w:pos="142"/>
        </w:tabs>
        <w:ind w:left="502" w:hanging="360"/>
      </w:pPr>
    </w:lvl>
    <w:lvl w:ilvl="1">
      <w:start w:val="1"/>
      <w:numFmt w:val="decimal"/>
      <w:lvlText w:val="%1.%2."/>
      <w:lvlJc w:val="left"/>
      <w:pPr>
        <w:tabs>
          <w:tab w:val="num" w:pos="-360"/>
        </w:tabs>
        <w:ind w:left="432" w:hanging="432"/>
      </w:pPr>
      <w:rPr>
        <w:b w:val="0"/>
      </w:rPr>
    </w:lvl>
    <w:lvl w:ilvl="2">
      <w:start w:val="1"/>
      <w:numFmt w:val="decimal"/>
      <w:lvlText w:val="%3."/>
      <w:lvlJc w:val="left"/>
      <w:pPr>
        <w:tabs>
          <w:tab w:val="num" w:pos="-568"/>
        </w:tabs>
        <w:ind w:left="504"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5"/>
    <w:multiLevelType w:val="singleLevel"/>
    <w:tmpl w:val="00000005"/>
    <w:name w:val="WW8Num20"/>
    <w:lvl w:ilvl="0">
      <w:start w:val="1"/>
      <w:numFmt w:val="bullet"/>
      <w:lvlText w:val=""/>
      <w:lvlJc w:val="left"/>
      <w:pPr>
        <w:tabs>
          <w:tab w:val="num" w:pos="0"/>
        </w:tabs>
        <w:ind w:left="720" w:hanging="360"/>
      </w:pPr>
      <w:rPr>
        <w:rFonts w:ascii="Symbol" w:hAnsi="Symbol" w:cs="Symbol"/>
      </w:rPr>
    </w:lvl>
  </w:abstractNum>
  <w:abstractNum w:abstractNumId="5">
    <w:nsid w:val="02EE0760"/>
    <w:multiLevelType w:val="hybridMultilevel"/>
    <w:tmpl w:val="34365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45B5D"/>
    <w:multiLevelType w:val="multilevel"/>
    <w:tmpl w:val="B9300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256FD8"/>
    <w:multiLevelType w:val="multilevel"/>
    <w:tmpl w:val="FE5E15FC"/>
    <w:lvl w:ilvl="0">
      <w:start w:val="2"/>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8">
    <w:nsid w:val="34CC30E8"/>
    <w:multiLevelType w:val="multilevel"/>
    <w:tmpl w:val="23EC696A"/>
    <w:lvl w:ilvl="0">
      <w:start w:val="1"/>
      <w:numFmt w:val="decimal"/>
      <w:lvlText w:val="%1."/>
      <w:lvlJc w:val="left"/>
      <w:pPr>
        <w:tabs>
          <w:tab w:val="num" w:pos="142"/>
        </w:tabs>
        <w:ind w:left="502" w:hanging="360"/>
      </w:pPr>
    </w:lvl>
    <w:lvl w:ilvl="1">
      <w:start w:val="1"/>
      <w:numFmt w:val="decimal"/>
      <w:lvlText w:val="%1.%2."/>
      <w:lvlJc w:val="left"/>
      <w:pPr>
        <w:tabs>
          <w:tab w:val="num" w:pos="-360"/>
        </w:tabs>
        <w:ind w:left="432" w:hanging="432"/>
      </w:pPr>
      <w:rPr>
        <w:b w:val="0"/>
      </w:rPr>
    </w:lvl>
    <w:lvl w:ilvl="2">
      <w:start w:val="1"/>
      <w:numFmt w:val="decimal"/>
      <w:lvlText w:val="%3."/>
      <w:lvlJc w:val="left"/>
      <w:pPr>
        <w:tabs>
          <w:tab w:val="num" w:pos="-568"/>
        </w:tabs>
        <w:ind w:left="504"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35F52A88"/>
    <w:multiLevelType w:val="multilevel"/>
    <w:tmpl w:val="A7748A2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541208B"/>
    <w:multiLevelType w:val="multilevel"/>
    <w:tmpl w:val="759421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1C1316"/>
    <w:multiLevelType w:val="multilevel"/>
    <w:tmpl w:val="23EC696A"/>
    <w:lvl w:ilvl="0">
      <w:start w:val="1"/>
      <w:numFmt w:val="decimal"/>
      <w:lvlText w:val="%1."/>
      <w:lvlJc w:val="left"/>
      <w:pPr>
        <w:tabs>
          <w:tab w:val="num" w:pos="142"/>
        </w:tabs>
        <w:ind w:left="502" w:hanging="360"/>
      </w:pPr>
    </w:lvl>
    <w:lvl w:ilvl="1">
      <w:start w:val="1"/>
      <w:numFmt w:val="decimal"/>
      <w:lvlText w:val="%1.%2."/>
      <w:lvlJc w:val="left"/>
      <w:pPr>
        <w:tabs>
          <w:tab w:val="num" w:pos="-360"/>
        </w:tabs>
        <w:ind w:left="432" w:hanging="432"/>
      </w:pPr>
      <w:rPr>
        <w:b w:val="0"/>
      </w:rPr>
    </w:lvl>
    <w:lvl w:ilvl="2">
      <w:start w:val="1"/>
      <w:numFmt w:val="decimal"/>
      <w:lvlText w:val="%3."/>
      <w:lvlJc w:val="left"/>
      <w:pPr>
        <w:tabs>
          <w:tab w:val="num" w:pos="-568"/>
        </w:tabs>
        <w:ind w:left="504"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5AA9499F"/>
    <w:multiLevelType w:val="multilevel"/>
    <w:tmpl w:val="23EC696A"/>
    <w:lvl w:ilvl="0">
      <w:start w:val="1"/>
      <w:numFmt w:val="decimal"/>
      <w:lvlText w:val="%1."/>
      <w:lvlJc w:val="left"/>
      <w:pPr>
        <w:tabs>
          <w:tab w:val="num" w:pos="142"/>
        </w:tabs>
        <w:ind w:left="502" w:hanging="360"/>
      </w:pPr>
    </w:lvl>
    <w:lvl w:ilvl="1">
      <w:start w:val="1"/>
      <w:numFmt w:val="decimal"/>
      <w:lvlText w:val="%1.%2."/>
      <w:lvlJc w:val="left"/>
      <w:pPr>
        <w:tabs>
          <w:tab w:val="num" w:pos="-360"/>
        </w:tabs>
        <w:ind w:left="432" w:hanging="432"/>
      </w:pPr>
      <w:rPr>
        <w:b w:val="0"/>
      </w:rPr>
    </w:lvl>
    <w:lvl w:ilvl="2">
      <w:start w:val="1"/>
      <w:numFmt w:val="decimal"/>
      <w:lvlText w:val="%3."/>
      <w:lvlJc w:val="left"/>
      <w:pPr>
        <w:tabs>
          <w:tab w:val="num" w:pos="-568"/>
        </w:tabs>
        <w:ind w:left="504"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62EE19CE"/>
    <w:multiLevelType w:val="hybridMultilevel"/>
    <w:tmpl w:val="49047052"/>
    <w:lvl w:ilvl="0" w:tplc="00000005">
      <w:start w:val="1"/>
      <w:numFmt w:val="bullet"/>
      <w:lvlText w:val=""/>
      <w:lvlJc w:val="left"/>
      <w:pPr>
        <w:ind w:left="1457" w:hanging="360"/>
      </w:pPr>
      <w:rPr>
        <w:rFonts w:ascii="Symbol" w:hAnsi="Symbol" w:cs="Symbol"/>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nsid w:val="69A06C60"/>
    <w:multiLevelType w:val="multilevel"/>
    <w:tmpl w:val="D2827F18"/>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C164F89"/>
    <w:multiLevelType w:val="multilevel"/>
    <w:tmpl w:val="2AB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350B7"/>
    <w:multiLevelType w:val="multilevel"/>
    <w:tmpl w:val="7DB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3767B1"/>
    <w:multiLevelType w:val="multilevel"/>
    <w:tmpl w:val="A07EA7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8A05A33"/>
    <w:multiLevelType w:val="hybridMultilevel"/>
    <w:tmpl w:val="2960B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E66633"/>
    <w:multiLevelType w:val="hybridMultilevel"/>
    <w:tmpl w:val="B9300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13"/>
  </w:num>
  <w:num w:numId="8">
    <w:abstractNumId w:val="8"/>
  </w:num>
  <w:num w:numId="9">
    <w:abstractNumId w:val="11"/>
  </w:num>
  <w:num w:numId="10">
    <w:abstractNumId w:val="12"/>
  </w:num>
  <w:num w:numId="11">
    <w:abstractNumId w:val="15"/>
  </w:num>
  <w:num w:numId="12">
    <w:abstractNumId w:val="14"/>
  </w:num>
  <w:num w:numId="13">
    <w:abstractNumId w:val="10"/>
  </w:num>
  <w:num w:numId="14">
    <w:abstractNumId w:val="7"/>
  </w:num>
  <w:num w:numId="15">
    <w:abstractNumId w:val="16"/>
  </w:num>
  <w:num w:numId="16">
    <w:abstractNumId w:val="5"/>
  </w:num>
  <w:num w:numId="17">
    <w:abstractNumId w:val="17"/>
  </w:num>
  <w:num w:numId="18">
    <w:abstractNumId w:val="19"/>
  </w:num>
  <w:num w:numId="19">
    <w:abstractNumId w:val="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331BC"/>
    <w:rsid w:val="0004135D"/>
    <w:rsid w:val="000941E2"/>
    <w:rsid w:val="000B76C2"/>
    <w:rsid w:val="00111ECB"/>
    <w:rsid w:val="002567DA"/>
    <w:rsid w:val="00286A87"/>
    <w:rsid w:val="002A41B3"/>
    <w:rsid w:val="002D4CAA"/>
    <w:rsid w:val="00301D1F"/>
    <w:rsid w:val="003B3F5E"/>
    <w:rsid w:val="004454E3"/>
    <w:rsid w:val="00463ED3"/>
    <w:rsid w:val="004D2E70"/>
    <w:rsid w:val="004D3C3B"/>
    <w:rsid w:val="005952C4"/>
    <w:rsid w:val="005C5937"/>
    <w:rsid w:val="00657FDE"/>
    <w:rsid w:val="00814130"/>
    <w:rsid w:val="008F080C"/>
    <w:rsid w:val="008F46A1"/>
    <w:rsid w:val="00907B87"/>
    <w:rsid w:val="009C7356"/>
    <w:rsid w:val="00A64FB1"/>
    <w:rsid w:val="00A72288"/>
    <w:rsid w:val="00AA0FE2"/>
    <w:rsid w:val="00AA1321"/>
    <w:rsid w:val="00B54662"/>
    <w:rsid w:val="00C02187"/>
    <w:rsid w:val="00CA3CD1"/>
    <w:rsid w:val="00D331BC"/>
    <w:rsid w:val="00D90FBA"/>
    <w:rsid w:val="00E3593C"/>
    <w:rsid w:val="00E403AE"/>
    <w:rsid w:val="00E503E1"/>
    <w:rsid w:val="00ED033B"/>
    <w:rsid w:val="00ED78F9"/>
    <w:rsid w:val="00F11C0D"/>
    <w:rsid w:val="00F54877"/>
    <w:rsid w:val="00F74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BC"/>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D331BC"/>
    <w:pPr>
      <w:keepNext/>
      <w:suppressAutoHyphens w:val="0"/>
      <w:jc w:val="center"/>
      <w:outlineLvl w:val="1"/>
    </w:pPr>
    <w:rPr>
      <w:i/>
      <w:sz w:val="9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31BC"/>
    <w:rPr>
      <w:rFonts w:ascii="Times New Roman" w:eastAsia="Times New Roman" w:hAnsi="Times New Roman" w:cs="Times New Roman"/>
      <w:i/>
      <w:sz w:val="96"/>
      <w:szCs w:val="20"/>
    </w:rPr>
  </w:style>
  <w:style w:type="paragraph" w:customStyle="1" w:styleId="Nonformat">
    <w:name w:val="Nonformat"/>
    <w:basedOn w:val="a"/>
    <w:rsid w:val="00D331BC"/>
    <w:pPr>
      <w:widowControl w:val="0"/>
      <w:suppressAutoHyphens w:val="0"/>
    </w:pPr>
    <w:rPr>
      <w:rFonts w:ascii="Consultant" w:hAnsi="Consultant"/>
      <w:sz w:val="20"/>
      <w:szCs w:val="20"/>
      <w:lang w:eastAsia="ru-RU"/>
    </w:rPr>
  </w:style>
  <w:style w:type="paragraph" w:customStyle="1" w:styleId="ConsPlusNormal">
    <w:name w:val="ConsPlusNormal"/>
    <w:rsid w:val="00D331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D331BC"/>
    <w:pPr>
      <w:ind w:left="-360"/>
    </w:pPr>
    <w:rPr>
      <w:lang w:eastAsia="ar-SA"/>
    </w:rPr>
  </w:style>
  <w:style w:type="character" w:customStyle="1" w:styleId="a4">
    <w:name w:val="Основной текст с отступом Знак"/>
    <w:basedOn w:val="a0"/>
    <w:link w:val="a3"/>
    <w:rsid w:val="00D331BC"/>
    <w:rPr>
      <w:rFonts w:ascii="Times New Roman" w:eastAsia="Times New Roman" w:hAnsi="Times New Roman" w:cs="Times New Roman"/>
      <w:sz w:val="24"/>
      <w:szCs w:val="24"/>
      <w:lang w:eastAsia="ar-SA"/>
    </w:rPr>
  </w:style>
  <w:style w:type="paragraph" w:styleId="a5">
    <w:name w:val="No Spacing"/>
    <w:qFormat/>
    <w:rsid w:val="00D331BC"/>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 w:type="paragraph" w:styleId="a6">
    <w:name w:val="List Paragraph"/>
    <w:basedOn w:val="a"/>
    <w:uiPriority w:val="34"/>
    <w:qFormat/>
    <w:rsid w:val="00D331BC"/>
    <w:pPr>
      <w:ind w:left="720"/>
      <w:contextualSpacing/>
    </w:pPr>
  </w:style>
  <w:style w:type="paragraph" w:styleId="a7">
    <w:name w:val="header"/>
    <w:basedOn w:val="a"/>
    <w:link w:val="a8"/>
    <w:uiPriority w:val="99"/>
    <w:semiHidden/>
    <w:unhideWhenUsed/>
    <w:rsid w:val="00907B87"/>
    <w:pPr>
      <w:tabs>
        <w:tab w:val="center" w:pos="4677"/>
        <w:tab w:val="right" w:pos="9355"/>
      </w:tabs>
    </w:pPr>
  </w:style>
  <w:style w:type="character" w:customStyle="1" w:styleId="a8">
    <w:name w:val="Верхний колонтитул Знак"/>
    <w:basedOn w:val="a0"/>
    <w:link w:val="a7"/>
    <w:uiPriority w:val="99"/>
    <w:semiHidden/>
    <w:rsid w:val="00907B87"/>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907B87"/>
    <w:pPr>
      <w:tabs>
        <w:tab w:val="center" w:pos="4677"/>
        <w:tab w:val="right" w:pos="9355"/>
      </w:tabs>
    </w:pPr>
  </w:style>
  <w:style w:type="character" w:customStyle="1" w:styleId="aa">
    <w:name w:val="Нижний колонтитул Знак"/>
    <w:basedOn w:val="a0"/>
    <w:link w:val="a9"/>
    <w:uiPriority w:val="99"/>
    <w:rsid w:val="00907B87"/>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16</Pages>
  <Words>5284</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2017-03-22T09:42:00Z</cp:lastPrinted>
  <dcterms:created xsi:type="dcterms:W3CDTF">2017-03-22T07:52:00Z</dcterms:created>
  <dcterms:modified xsi:type="dcterms:W3CDTF">2017-09-20T07:13:00Z</dcterms:modified>
</cp:coreProperties>
</file>